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1E" w:rsidRPr="006C2C1E" w:rsidRDefault="006C2C1E" w:rsidP="006C2C1E">
      <w:pPr>
        <w:pStyle w:val="a3"/>
        <w:spacing w:before="0" w:beforeAutospacing="0" w:after="0" w:afterAutospacing="0" w:line="280" w:lineRule="atLeast"/>
        <w:ind w:firstLine="709"/>
        <w:jc w:val="center"/>
        <w:rPr>
          <w:color w:val="000000"/>
          <w:sz w:val="28"/>
          <w:szCs w:val="28"/>
        </w:rPr>
      </w:pPr>
      <w:r w:rsidRPr="006C2C1E">
        <w:rPr>
          <w:b/>
          <w:bCs/>
          <w:color w:val="000000"/>
          <w:sz w:val="28"/>
          <w:szCs w:val="28"/>
        </w:rPr>
        <w:t>НОВГОРОДСКАЯ ОБЛАСТНАЯ ДУМА</w:t>
      </w:r>
    </w:p>
    <w:p w:rsidR="006C2C1E" w:rsidRPr="006C2C1E" w:rsidRDefault="006C2C1E" w:rsidP="006C2C1E">
      <w:pPr>
        <w:pStyle w:val="a3"/>
        <w:spacing w:before="0" w:beforeAutospacing="0" w:after="0" w:afterAutospacing="0" w:line="280" w:lineRule="atLeast"/>
        <w:ind w:firstLine="709"/>
        <w:jc w:val="center"/>
        <w:rPr>
          <w:color w:val="000000"/>
          <w:sz w:val="28"/>
          <w:szCs w:val="28"/>
        </w:rPr>
      </w:pPr>
      <w:r w:rsidRPr="006C2C1E">
        <w:rPr>
          <w:b/>
          <w:bCs/>
          <w:color w:val="000000"/>
          <w:sz w:val="28"/>
          <w:szCs w:val="28"/>
        </w:rPr>
        <w:t>ОБЛАСТНОЙ ЗАКОН</w:t>
      </w:r>
    </w:p>
    <w:p w:rsidR="006C2C1E" w:rsidRPr="006C2C1E" w:rsidRDefault="006C2C1E" w:rsidP="006C2C1E">
      <w:pPr>
        <w:pStyle w:val="a3"/>
        <w:spacing w:before="0" w:beforeAutospacing="0" w:after="0" w:afterAutospacing="0" w:line="280" w:lineRule="atLeast"/>
        <w:ind w:firstLine="709"/>
        <w:jc w:val="center"/>
        <w:rPr>
          <w:color w:val="000000"/>
          <w:sz w:val="28"/>
          <w:szCs w:val="28"/>
        </w:rPr>
      </w:pPr>
      <w:r w:rsidRPr="006C2C1E">
        <w:rPr>
          <w:b/>
          <w:bCs/>
          <w:color w:val="000000"/>
          <w:sz w:val="28"/>
          <w:szCs w:val="28"/>
        </w:rPr>
        <w:t>02.06.2014 562-ОЗ</w:t>
      </w:r>
    </w:p>
    <w:p w:rsidR="006C2C1E" w:rsidRPr="006C2C1E" w:rsidRDefault="006C2C1E" w:rsidP="006C2C1E">
      <w:pPr>
        <w:pStyle w:val="a3"/>
        <w:spacing w:before="0" w:beforeAutospacing="0" w:after="0" w:afterAutospacing="0" w:line="280" w:lineRule="atLeast"/>
        <w:ind w:firstLine="709"/>
        <w:jc w:val="center"/>
        <w:rPr>
          <w:color w:val="000000"/>
          <w:sz w:val="28"/>
          <w:szCs w:val="28"/>
        </w:rPr>
      </w:pPr>
      <w:r w:rsidRPr="006C2C1E">
        <w:rPr>
          <w:b/>
          <w:bCs/>
          <w:color w:val="000000"/>
          <w:sz w:val="28"/>
          <w:szCs w:val="28"/>
        </w:rPr>
        <w:t> </w:t>
      </w:r>
    </w:p>
    <w:p w:rsidR="006C2C1E" w:rsidRPr="006C2C1E" w:rsidRDefault="006C2C1E" w:rsidP="006C2C1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C2C1E">
        <w:rPr>
          <w:b/>
          <w:bCs/>
          <w:color w:val="000000"/>
          <w:sz w:val="28"/>
          <w:szCs w:val="28"/>
        </w:rPr>
        <w:t>О РАЗГРАНИЧЕНИИ ПОЛНОМОЧИЙ НОВГОРОДСКОЙ ОБЛАСТНОЙ ДУМЫ И ПРАВИТЕЛЬСТВА НОВГОРОДСКОЙ ОБЛАСТИ В ОБЛАСТИ СОЦИАЛЬНОГО ОБСЛУЖИВАНИЯ НАСЕЛЕНИЯ НОВГОРОДСКОЙ ОБЛАСТИ</w:t>
      </w:r>
    </w:p>
    <w:p w:rsidR="006C2C1E" w:rsidRPr="006C2C1E" w:rsidRDefault="006C2C1E" w:rsidP="006C2C1E">
      <w:pPr>
        <w:pStyle w:val="a3"/>
        <w:spacing w:before="0" w:beforeAutospacing="0" w:after="0" w:afterAutospacing="0" w:line="320" w:lineRule="atLeast"/>
        <w:ind w:firstLine="709"/>
        <w:jc w:val="center"/>
        <w:rPr>
          <w:color w:val="000000"/>
          <w:sz w:val="28"/>
          <w:szCs w:val="28"/>
        </w:rPr>
      </w:pPr>
      <w:r w:rsidRPr="006C2C1E">
        <w:rPr>
          <w:b/>
          <w:bCs/>
          <w:color w:val="000000"/>
          <w:sz w:val="28"/>
          <w:szCs w:val="28"/>
        </w:rPr>
        <w:t> </w:t>
      </w:r>
    </w:p>
    <w:p w:rsidR="006C2C1E" w:rsidRPr="006C2C1E" w:rsidRDefault="006C2C1E" w:rsidP="006C2C1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C2C1E">
        <w:rPr>
          <w:color w:val="000000"/>
          <w:sz w:val="28"/>
          <w:szCs w:val="28"/>
        </w:rPr>
        <w:t>Принят Новгородской областной Думой 28 мая 2014 года</w:t>
      </w:r>
    </w:p>
    <w:p w:rsidR="006C2C1E" w:rsidRPr="006C2C1E" w:rsidRDefault="006C2C1E" w:rsidP="006C2C1E">
      <w:pPr>
        <w:pStyle w:val="a3"/>
        <w:spacing w:before="0" w:beforeAutospacing="0" w:after="0" w:afterAutospacing="0" w:line="280" w:lineRule="atLeast"/>
        <w:ind w:firstLine="709"/>
        <w:jc w:val="both"/>
        <w:rPr>
          <w:color w:val="000000"/>
          <w:sz w:val="28"/>
          <w:szCs w:val="28"/>
        </w:rPr>
      </w:pPr>
      <w:r w:rsidRPr="006C2C1E">
        <w:rPr>
          <w:color w:val="000000"/>
          <w:sz w:val="28"/>
          <w:szCs w:val="28"/>
        </w:rPr>
        <w:t> </w:t>
      </w:r>
    </w:p>
    <w:p w:rsidR="006C2C1E" w:rsidRPr="006C2C1E" w:rsidRDefault="006C2C1E" w:rsidP="006C2C1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C2C1E">
        <w:rPr>
          <w:color w:val="000000"/>
          <w:sz w:val="28"/>
          <w:szCs w:val="28"/>
        </w:rPr>
        <w:t>(в редакции областных законов от </w:t>
      </w:r>
      <w:hyperlink r:id="rId4" w:tgtFrame="_blank" w:history="1">
        <w:r w:rsidRPr="006C2C1E">
          <w:rPr>
            <w:rStyle w:val="hyperlink"/>
            <w:color w:val="0000FF"/>
            <w:sz w:val="28"/>
            <w:szCs w:val="28"/>
          </w:rPr>
          <w:t>01 декабря 2014 № 669-ОЗ</w:t>
        </w:r>
      </w:hyperlink>
      <w:r w:rsidRPr="006C2C1E">
        <w:rPr>
          <w:color w:val="000000"/>
          <w:sz w:val="28"/>
          <w:szCs w:val="28"/>
        </w:rPr>
        <w:t>; </w:t>
      </w:r>
      <w:r w:rsidRPr="006C2C1E">
        <w:rPr>
          <w:rStyle w:val="hyperlink"/>
          <w:color w:val="000000"/>
          <w:sz w:val="28"/>
          <w:szCs w:val="28"/>
        </w:rPr>
        <w:t>от </w:t>
      </w:r>
      <w:hyperlink r:id="rId5" w:tgtFrame="_blank" w:history="1">
        <w:r w:rsidRPr="006C2C1E">
          <w:rPr>
            <w:rStyle w:val="hyperlink"/>
            <w:color w:val="0000FF"/>
            <w:sz w:val="28"/>
            <w:szCs w:val="28"/>
          </w:rPr>
          <w:t>04 апреля 2018 года № 236-ОЗ</w:t>
        </w:r>
      </w:hyperlink>
      <w:r w:rsidRPr="006C2C1E">
        <w:rPr>
          <w:color w:val="000000"/>
          <w:sz w:val="28"/>
          <w:szCs w:val="28"/>
        </w:rPr>
        <w:t>)</w:t>
      </w:r>
    </w:p>
    <w:p w:rsidR="006C2C1E" w:rsidRPr="006C2C1E" w:rsidRDefault="006C2C1E" w:rsidP="006C2C1E">
      <w:pPr>
        <w:pStyle w:val="a3"/>
        <w:spacing w:before="0" w:beforeAutospacing="0" w:after="0" w:afterAutospacing="0" w:line="280" w:lineRule="atLeast"/>
        <w:ind w:firstLine="709"/>
        <w:jc w:val="both"/>
        <w:rPr>
          <w:color w:val="000000"/>
          <w:sz w:val="28"/>
          <w:szCs w:val="28"/>
        </w:rPr>
      </w:pPr>
      <w:r w:rsidRPr="006C2C1E">
        <w:rPr>
          <w:color w:val="000000"/>
          <w:sz w:val="28"/>
          <w:szCs w:val="28"/>
        </w:rPr>
        <w:t> </w:t>
      </w:r>
    </w:p>
    <w:p w:rsidR="006C2C1E" w:rsidRPr="006C2C1E" w:rsidRDefault="006C2C1E" w:rsidP="006C2C1E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6C2C1E">
        <w:rPr>
          <w:rStyle w:val="fontstyle18"/>
          <w:color w:val="000000"/>
          <w:sz w:val="28"/>
          <w:szCs w:val="28"/>
        </w:rPr>
        <w:t>Настоящий областной закон принят в соответствии с Федеральным законом </w:t>
      </w:r>
      <w:hyperlink r:id="rId6" w:tgtFrame="_blank" w:history="1">
        <w:r w:rsidRPr="006C2C1E">
          <w:rPr>
            <w:rStyle w:val="hyperlink"/>
            <w:color w:val="0000FF"/>
            <w:sz w:val="28"/>
            <w:szCs w:val="28"/>
          </w:rPr>
          <w:t>от 28 декабря 2013 года № 442-ФЗ</w:t>
        </w:r>
      </w:hyperlink>
      <w:r w:rsidRPr="006C2C1E">
        <w:rPr>
          <w:rStyle w:val="fontstyle18"/>
          <w:color w:val="000000"/>
          <w:sz w:val="28"/>
          <w:szCs w:val="28"/>
        </w:rPr>
        <w:t> «Об основах социального обслуживания граждан в Российской Федерации» в целях разграничения полномочий Новгородской областной Думы и Правительства Новгородской области в области социального обслуживания населения Новгородской области.</w:t>
      </w:r>
    </w:p>
    <w:p w:rsidR="006C2C1E" w:rsidRPr="006C2C1E" w:rsidRDefault="006C2C1E" w:rsidP="006C2C1E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6C2C1E">
        <w:rPr>
          <w:rStyle w:val="fontstyle18"/>
          <w:color w:val="000000"/>
          <w:sz w:val="28"/>
          <w:szCs w:val="28"/>
        </w:rPr>
        <w:t> </w:t>
      </w:r>
    </w:p>
    <w:p w:rsidR="006C2C1E" w:rsidRPr="006C2C1E" w:rsidRDefault="006C2C1E" w:rsidP="006C2C1E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6C2C1E">
        <w:rPr>
          <w:b/>
          <w:bCs/>
          <w:color w:val="000000"/>
          <w:sz w:val="28"/>
          <w:szCs w:val="28"/>
        </w:rPr>
        <w:t>Статья 1</w:t>
      </w:r>
    </w:p>
    <w:p w:rsidR="006C2C1E" w:rsidRPr="006C2C1E" w:rsidRDefault="006C2C1E" w:rsidP="006C2C1E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6C2C1E">
        <w:rPr>
          <w:b/>
          <w:bCs/>
          <w:color w:val="000000"/>
          <w:sz w:val="28"/>
          <w:szCs w:val="28"/>
        </w:rPr>
        <w:t> </w:t>
      </w:r>
      <w:r w:rsidRPr="006C2C1E">
        <w:rPr>
          <w:rStyle w:val="fontstyle18"/>
          <w:color w:val="000000"/>
          <w:sz w:val="28"/>
          <w:szCs w:val="28"/>
        </w:rPr>
        <w:t>К полномочиям Новгородской областной Думы относятся:</w:t>
      </w:r>
    </w:p>
    <w:p w:rsidR="006C2C1E" w:rsidRPr="006C2C1E" w:rsidRDefault="006C2C1E" w:rsidP="006C2C1E">
      <w:pPr>
        <w:pStyle w:val="a3"/>
        <w:spacing w:before="0" w:beforeAutospacing="0" w:after="0" w:afterAutospacing="0" w:line="340" w:lineRule="atLeast"/>
        <w:ind w:firstLine="709"/>
        <w:jc w:val="both"/>
        <w:rPr>
          <w:color w:val="000000"/>
          <w:sz w:val="28"/>
          <w:szCs w:val="28"/>
        </w:rPr>
      </w:pPr>
      <w:r w:rsidRPr="006C2C1E">
        <w:rPr>
          <w:rStyle w:val="fontstyle18"/>
          <w:color w:val="000000"/>
          <w:sz w:val="28"/>
          <w:szCs w:val="28"/>
        </w:rPr>
        <w:t>1) утверждение перечня социальных услуг, предоставляемых поставщиками социальных услуг</w:t>
      </w:r>
      <w:r w:rsidRPr="006C2C1E">
        <w:rPr>
          <w:color w:val="000000"/>
          <w:sz w:val="28"/>
          <w:szCs w:val="28"/>
        </w:rPr>
        <w:t>, с учетом примерного перечня социальных услуг по видам социальных услуг, утверждаемого в соответствии с пунктом 3 части 1 статьи 7 Федерального закона </w:t>
      </w:r>
      <w:hyperlink r:id="rId7" w:tgtFrame="_blank" w:history="1">
        <w:r w:rsidRPr="006C2C1E">
          <w:rPr>
            <w:rStyle w:val="hyperlink"/>
            <w:color w:val="0000FF"/>
            <w:sz w:val="28"/>
            <w:szCs w:val="28"/>
          </w:rPr>
          <w:t>от 28 декабря 2013 года № 442-ФЗ</w:t>
        </w:r>
      </w:hyperlink>
      <w:r w:rsidRPr="006C2C1E">
        <w:rPr>
          <w:color w:val="000000"/>
          <w:sz w:val="28"/>
          <w:szCs w:val="28"/>
        </w:rPr>
        <w:t> «Об основах социального обслуживания граждан в Российской Федерации</w:t>
      </w:r>
      <w:r w:rsidRPr="006C2C1E">
        <w:rPr>
          <w:rStyle w:val="fontstyle18"/>
          <w:color w:val="000000"/>
          <w:sz w:val="28"/>
          <w:szCs w:val="28"/>
        </w:rPr>
        <w:t>»;</w:t>
      </w:r>
    </w:p>
    <w:p w:rsidR="006C2C1E" w:rsidRPr="006C2C1E" w:rsidRDefault="006C2C1E" w:rsidP="006C2C1E">
      <w:pPr>
        <w:pStyle w:val="a3"/>
        <w:spacing w:before="0" w:beforeAutospacing="0" w:after="0" w:afterAutospacing="0" w:line="340" w:lineRule="atLeast"/>
        <w:ind w:firstLine="709"/>
        <w:jc w:val="both"/>
        <w:rPr>
          <w:color w:val="000000"/>
          <w:sz w:val="28"/>
          <w:szCs w:val="28"/>
        </w:rPr>
      </w:pPr>
      <w:r w:rsidRPr="006C2C1E">
        <w:rPr>
          <w:color w:val="000000"/>
          <w:sz w:val="28"/>
          <w:szCs w:val="28"/>
        </w:rPr>
        <w:t>1</w:t>
      </w:r>
      <w:r w:rsidRPr="006C2C1E">
        <w:rPr>
          <w:color w:val="000000"/>
          <w:sz w:val="28"/>
          <w:szCs w:val="28"/>
          <w:vertAlign w:val="superscript"/>
        </w:rPr>
        <w:t>1</w:t>
      </w:r>
      <w:r w:rsidRPr="006C2C1E">
        <w:rPr>
          <w:color w:val="000000"/>
          <w:sz w:val="28"/>
          <w:szCs w:val="28"/>
        </w:rPr>
        <w:t>) определение организации, находящейся в ведении органа исполнительной власти Новгородской области, уполномоченного на осуществление полномочий в сфере социального обслуживания, которой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образований;</w:t>
      </w:r>
    </w:p>
    <w:p w:rsidR="006C2C1E" w:rsidRPr="006C2C1E" w:rsidRDefault="006C2C1E" w:rsidP="006C2C1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2C1E">
        <w:rPr>
          <w:color w:val="000000"/>
          <w:sz w:val="28"/>
          <w:szCs w:val="28"/>
        </w:rPr>
        <w:t>(Пункт введен в редакции </w:t>
      </w:r>
      <w:hyperlink r:id="rId8" w:tgtFrame="_blank" w:history="1">
        <w:r w:rsidRPr="006C2C1E">
          <w:rPr>
            <w:rStyle w:val="hyperlink"/>
            <w:color w:val="0000FF"/>
            <w:sz w:val="28"/>
            <w:szCs w:val="28"/>
          </w:rPr>
          <w:t>областного закона Новгородской области от 04 апреля 2018 года № 236-ОЗ</w:t>
        </w:r>
      </w:hyperlink>
      <w:r w:rsidRPr="006C2C1E">
        <w:rPr>
          <w:color w:val="000000"/>
          <w:sz w:val="28"/>
          <w:szCs w:val="28"/>
        </w:rPr>
        <w:t>)</w:t>
      </w:r>
    </w:p>
    <w:p w:rsidR="006C2C1E" w:rsidRPr="006C2C1E" w:rsidRDefault="006C2C1E" w:rsidP="006C2C1E">
      <w:pPr>
        <w:pStyle w:val="a3"/>
        <w:spacing w:before="0" w:beforeAutospacing="0" w:after="0" w:afterAutospacing="0" w:line="340" w:lineRule="atLeast"/>
        <w:ind w:firstLine="709"/>
        <w:jc w:val="both"/>
        <w:rPr>
          <w:color w:val="000000"/>
          <w:sz w:val="28"/>
          <w:szCs w:val="28"/>
        </w:rPr>
      </w:pPr>
      <w:r w:rsidRPr="006C2C1E">
        <w:rPr>
          <w:rStyle w:val="fontstyle18"/>
          <w:color w:val="000000"/>
          <w:sz w:val="28"/>
          <w:szCs w:val="28"/>
        </w:rPr>
        <w:t>2) установление предельной величины среднедушевого дохода для предоставления социальных услуг бесплатно;</w:t>
      </w:r>
    </w:p>
    <w:p w:rsidR="006C2C1E" w:rsidRPr="006C2C1E" w:rsidRDefault="006C2C1E" w:rsidP="006C2C1E">
      <w:pPr>
        <w:pStyle w:val="a3"/>
        <w:spacing w:before="0" w:beforeAutospacing="0" w:after="0" w:afterAutospacing="0" w:line="340" w:lineRule="atLeast"/>
        <w:ind w:firstLine="709"/>
        <w:jc w:val="both"/>
        <w:rPr>
          <w:color w:val="000000"/>
          <w:sz w:val="28"/>
          <w:szCs w:val="28"/>
        </w:rPr>
      </w:pPr>
      <w:r w:rsidRPr="006C2C1E">
        <w:rPr>
          <w:rStyle w:val="fontstyle18"/>
          <w:color w:val="000000"/>
          <w:sz w:val="28"/>
          <w:szCs w:val="28"/>
        </w:rPr>
        <w:t>3) установление мер социальной поддержки и стимулирования работников организаций социального обслуживания Новгородской области;</w:t>
      </w:r>
    </w:p>
    <w:p w:rsidR="006C2C1E" w:rsidRPr="006C2C1E" w:rsidRDefault="006C2C1E" w:rsidP="006C2C1E">
      <w:pPr>
        <w:pStyle w:val="a3"/>
        <w:spacing w:before="0" w:beforeAutospacing="0" w:after="0" w:afterAutospacing="0" w:line="340" w:lineRule="atLeast"/>
        <w:ind w:firstLine="709"/>
        <w:jc w:val="both"/>
        <w:rPr>
          <w:color w:val="000000"/>
          <w:sz w:val="28"/>
          <w:szCs w:val="28"/>
        </w:rPr>
      </w:pPr>
      <w:r w:rsidRPr="006C2C1E">
        <w:rPr>
          <w:rStyle w:val="fontstyle18"/>
          <w:color w:val="000000"/>
          <w:sz w:val="28"/>
          <w:szCs w:val="28"/>
        </w:rPr>
        <w:t>3-1) определение иных, помимо предусмотренных Федеральным законом </w:t>
      </w:r>
      <w:hyperlink r:id="rId9" w:tgtFrame="_blank" w:history="1">
        <w:r w:rsidRPr="006C2C1E">
          <w:rPr>
            <w:rStyle w:val="hyperlink"/>
            <w:color w:val="0000FF"/>
            <w:sz w:val="28"/>
            <w:szCs w:val="28"/>
          </w:rPr>
          <w:t>от 28 декабря 2013 года N 442-</w:t>
        </w:r>
      </w:hyperlink>
      <w:r w:rsidRPr="006C2C1E">
        <w:rPr>
          <w:rStyle w:val="fontstyle18"/>
          <w:color w:val="000000"/>
          <w:sz w:val="28"/>
          <w:szCs w:val="28"/>
        </w:rPr>
        <w:t xml:space="preserve">ФЗ «Об основах социального обслуживания граждан в Российской Федерации», обстоятельств, которые </w:t>
      </w:r>
      <w:r w:rsidRPr="006C2C1E">
        <w:rPr>
          <w:rStyle w:val="fontstyle18"/>
          <w:color w:val="000000"/>
          <w:sz w:val="28"/>
          <w:szCs w:val="28"/>
        </w:rPr>
        <w:lastRenderedPageBreak/>
        <w:t>ухудшают или могут ухудшить условия жизнедеятельности гражданина, для признания его нуждающимся в социальном обслуживании;</w:t>
      </w:r>
    </w:p>
    <w:p w:rsidR="006C2C1E" w:rsidRPr="006C2C1E" w:rsidRDefault="006C2C1E" w:rsidP="006C2C1E">
      <w:pPr>
        <w:pStyle w:val="a3"/>
        <w:spacing w:before="0" w:beforeAutospacing="0" w:after="0" w:afterAutospacing="0" w:line="280" w:lineRule="atLeast"/>
        <w:ind w:firstLine="709"/>
        <w:jc w:val="both"/>
        <w:rPr>
          <w:color w:val="000000"/>
          <w:sz w:val="28"/>
          <w:szCs w:val="28"/>
        </w:rPr>
      </w:pPr>
      <w:r w:rsidRPr="006C2C1E">
        <w:rPr>
          <w:color w:val="000000"/>
          <w:sz w:val="28"/>
          <w:szCs w:val="28"/>
        </w:rPr>
        <w:t>(Пункт 3-1) в редакции областного закона от 01 декабря 2014 № 669-ОЗ; НГР:</w:t>
      </w:r>
      <w:hyperlink r:id="rId10" w:tgtFrame="_blank" w:history="1">
        <w:r w:rsidRPr="006C2C1E">
          <w:rPr>
            <w:rStyle w:val="hyperlink"/>
            <w:color w:val="0000FF"/>
            <w:sz w:val="28"/>
            <w:szCs w:val="28"/>
          </w:rPr>
          <w:t>RU53000201400817</w:t>
        </w:r>
      </w:hyperlink>
      <w:r w:rsidRPr="006C2C1E">
        <w:rPr>
          <w:color w:val="000000"/>
          <w:sz w:val="28"/>
          <w:szCs w:val="28"/>
        </w:rPr>
        <w:t>)</w:t>
      </w:r>
    </w:p>
    <w:p w:rsidR="006C2C1E" w:rsidRPr="006C2C1E" w:rsidRDefault="006C2C1E" w:rsidP="006C2C1E">
      <w:pPr>
        <w:pStyle w:val="a3"/>
        <w:spacing w:before="0" w:beforeAutospacing="0" w:after="0" w:afterAutospacing="0" w:line="340" w:lineRule="atLeast"/>
        <w:ind w:firstLine="709"/>
        <w:jc w:val="both"/>
        <w:rPr>
          <w:color w:val="000000"/>
          <w:sz w:val="28"/>
          <w:szCs w:val="28"/>
        </w:rPr>
      </w:pPr>
      <w:r w:rsidRPr="006C2C1E">
        <w:rPr>
          <w:rStyle w:val="fontstyle18"/>
          <w:color w:val="000000"/>
          <w:sz w:val="28"/>
          <w:szCs w:val="28"/>
        </w:rPr>
        <w:t>3-2) определение категорий граждан, которым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бесплатно;</w:t>
      </w:r>
    </w:p>
    <w:p w:rsidR="006C2C1E" w:rsidRPr="006C2C1E" w:rsidRDefault="006C2C1E" w:rsidP="006C2C1E">
      <w:pPr>
        <w:pStyle w:val="a3"/>
        <w:spacing w:before="0" w:beforeAutospacing="0" w:after="0" w:afterAutospacing="0" w:line="280" w:lineRule="atLeast"/>
        <w:ind w:firstLine="709"/>
        <w:jc w:val="both"/>
        <w:rPr>
          <w:color w:val="000000"/>
          <w:sz w:val="28"/>
          <w:szCs w:val="28"/>
        </w:rPr>
      </w:pPr>
      <w:r w:rsidRPr="006C2C1E">
        <w:rPr>
          <w:color w:val="000000"/>
          <w:sz w:val="28"/>
          <w:szCs w:val="28"/>
        </w:rPr>
        <w:t>(Пункт 3-2) в редакции областного закона от 01 декабря 2014 № 669-ОЗ; НГР:</w:t>
      </w:r>
      <w:hyperlink r:id="rId11" w:tgtFrame="_blank" w:history="1">
        <w:r w:rsidRPr="006C2C1E">
          <w:rPr>
            <w:rStyle w:val="hyperlink"/>
            <w:color w:val="0000FF"/>
            <w:sz w:val="28"/>
            <w:szCs w:val="28"/>
          </w:rPr>
          <w:t>RU53000201400817</w:t>
        </w:r>
      </w:hyperlink>
      <w:r w:rsidRPr="006C2C1E">
        <w:rPr>
          <w:color w:val="000000"/>
          <w:sz w:val="28"/>
          <w:szCs w:val="28"/>
        </w:rPr>
        <w:t>)</w:t>
      </w:r>
    </w:p>
    <w:p w:rsidR="006C2C1E" w:rsidRPr="006C2C1E" w:rsidRDefault="006C2C1E" w:rsidP="006C2C1E">
      <w:pPr>
        <w:pStyle w:val="a3"/>
        <w:spacing w:before="0" w:beforeAutospacing="0" w:after="0" w:afterAutospacing="0" w:line="340" w:lineRule="atLeast"/>
        <w:ind w:firstLine="709"/>
        <w:jc w:val="both"/>
        <w:rPr>
          <w:color w:val="000000"/>
          <w:sz w:val="28"/>
          <w:szCs w:val="28"/>
        </w:rPr>
      </w:pPr>
      <w:r w:rsidRPr="006C2C1E">
        <w:rPr>
          <w:rStyle w:val="fontstyle18"/>
          <w:color w:val="000000"/>
          <w:sz w:val="28"/>
          <w:szCs w:val="28"/>
        </w:rPr>
        <w:t>4) принятие иных областных законов в области социального обслуживания населения Новгородской области в случаях, предусмотренных федеральным законодательством.</w:t>
      </w:r>
    </w:p>
    <w:p w:rsidR="006C2C1E" w:rsidRPr="006C2C1E" w:rsidRDefault="006C2C1E" w:rsidP="006C2C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2C1E">
        <w:rPr>
          <w:color w:val="000000"/>
          <w:sz w:val="28"/>
          <w:szCs w:val="28"/>
        </w:rPr>
        <w:t> </w:t>
      </w:r>
    </w:p>
    <w:p w:rsidR="006C2C1E" w:rsidRPr="006C2C1E" w:rsidRDefault="006C2C1E" w:rsidP="006C2C1E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6C2C1E">
        <w:rPr>
          <w:b/>
          <w:bCs/>
          <w:color w:val="000000"/>
          <w:sz w:val="28"/>
          <w:szCs w:val="28"/>
        </w:rPr>
        <w:t>Статья 2</w:t>
      </w:r>
    </w:p>
    <w:p w:rsidR="006C2C1E" w:rsidRPr="006C2C1E" w:rsidRDefault="006C2C1E" w:rsidP="006C2C1E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6C2C1E">
        <w:rPr>
          <w:rStyle w:val="fontstyle18"/>
          <w:color w:val="000000"/>
          <w:sz w:val="28"/>
          <w:szCs w:val="28"/>
        </w:rPr>
        <w:t>1. К полномочиям Правительства Новгородской области относятся:</w:t>
      </w:r>
    </w:p>
    <w:p w:rsidR="006C2C1E" w:rsidRPr="006C2C1E" w:rsidRDefault="006C2C1E" w:rsidP="006C2C1E">
      <w:pPr>
        <w:pStyle w:val="a3"/>
        <w:spacing w:before="0" w:beforeAutospacing="0" w:after="0" w:afterAutospacing="0" w:line="340" w:lineRule="atLeast"/>
        <w:ind w:firstLine="709"/>
        <w:jc w:val="both"/>
        <w:rPr>
          <w:color w:val="000000"/>
          <w:sz w:val="28"/>
          <w:szCs w:val="28"/>
        </w:rPr>
      </w:pPr>
      <w:r w:rsidRPr="006C2C1E">
        <w:rPr>
          <w:rStyle w:val="fontstyle18"/>
          <w:color w:val="000000"/>
          <w:sz w:val="28"/>
          <w:szCs w:val="28"/>
        </w:rPr>
        <w:t>1) определение органа исполнительной власти Новгородской области, уполномоченного на осуществление полномочий в сфере социального обслуживания, в том числе на признание граждан нуждающимися в социальном обслуживании, а также на составление индивидуальной программы предоставления социальных услуг;</w:t>
      </w:r>
    </w:p>
    <w:p w:rsidR="006C2C1E" w:rsidRPr="006C2C1E" w:rsidRDefault="006C2C1E" w:rsidP="006C2C1E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6C2C1E">
        <w:rPr>
          <w:rStyle w:val="fontstyle18"/>
          <w:color w:val="000000"/>
          <w:sz w:val="28"/>
          <w:szCs w:val="28"/>
        </w:rPr>
        <w:t>2)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на территории Новгородской области;</w:t>
      </w:r>
    </w:p>
    <w:p w:rsidR="006C2C1E" w:rsidRPr="006C2C1E" w:rsidRDefault="006C2C1E" w:rsidP="006C2C1E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6C2C1E">
        <w:rPr>
          <w:rStyle w:val="fontstyle18"/>
          <w:color w:val="000000"/>
          <w:sz w:val="28"/>
          <w:szCs w:val="28"/>
        </w:rPr>
        <w:t>3) утверждение регламента межведомственного взаимодействия органов исполнительной власти Новгородской области в связи с реализацией полномочий субъекта Российской Федерации в сфере социального обслуживания;</w:t>
      </w:r>
    </w:p>
    <w:p w:rsidR="006C2C1E" w:rsidRPr="006C2C1E" w:rsidRDefault="006C2C1E" w:rsidP="006C2C1E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6C2C1E">
        <w:rPr>
          <w:rStyle w:val="fontstyle18"/>
          <w:color w:val="000000"/>
          <w:sz w:val="28"/>
          <w:szCs w:val="28"/>
        </w:rPr>
        <w:t>4) утверждение нормативов штатной численности организаций социального обслуживания Новгородской области,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6C2C1E" w:rsidRPr="006C2C1E" w:rsidRDefault="006C2C1E" w:rsidP="006C2C1E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6C2C1E">
        <w:rPr>
          <w:rStyle w:val="fontstyle18"/>
          <w:color w:val="000000"/>
          <w:sz w:val="28"/>
          <w:szCs w:val="28"/>
        </w:rPr>
        <w:t>5) утверждение норм питания в организациях социального обслуживания Новгородской области;</w:t>
      </w:r>
    </w:p>
    <w:p w:rsidR="006C2C1E" w:rsidRPr="006C2C1E" w:rsidRDefault="006C2C1E" w:rsidP="006C2C1E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6C2C1E">
        <w:rPr>
          <w:rStyle w:val="fontstyle18"/>
          <w:color w:val="000000"/>
          <w:sz w:val="28"/>
          <w:szCs w:val="28"/>
        </w:rPr>
        <w:t>6) формирование и ведение реестра поставщиков социальных услуг и регистра получателей социальных услуг;</w:t>
      </w:r>
    </w:p>
    <w:p w:rsidR="006C2C1E" w:rsidRPr="006C2C1E" w:rsidRDefault="006C2C1E" w:rsidP="006C2C1E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6C2C1E">
        <w:rPr>
          <w:rStyle w:val="fontstyle18"/>
          <w:color w:val="000000"/>
          <w:sz w:val="28"/>
          <w:szCs w:val="28"/>
        </w:rPr>
        <w:t>7) разработка, финансовое обеспечение и реализация государственных программ Новгородской области в области социального обслуживания;</w:t>
      </w:r>
    </w:p>
    <w:p w:rsidR="006C2C1E" w:rsidRPr="006C2C1E" w:rsidRDefault="006C2C1E" w:rsidP="006C2C1E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6C2C1E">
        <w:rPr>
          <w:rStyle w:val="fontstyle18"/>
          <w:color w:val="000000"/>
          <w:sz w:val="28"/>
          <w:szCs w:val="28"/>
        </w:rPr>
        <w:t>8) утверждение порядка предоставления социальных услуг поставщиками социальных услуг;</w:t>
      </w:r>
    </w:p>
    <w:p w:rsidR="006C2C1E" w:rsidRPr="006C2C1E" w:rsidRDefault="006C2C1E" w:rsidP="006C2C1E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6C2C1E">
        <w:rPr>
          <w:rStyle w:val="fontstyle18"/>
          <w:color w:val="000000"/>
          <w:sz w:val="28"/>
          <w:szCs w:val="28"/>
        </w:rPr>
        <w:lastRenderedPageBreak/>
        <w:t xml:space="preserve">9) установление порядка утверждения тарифов на социальные услуги на основании </w:t>
      </w:r>
      <w:proofErr w:type="spellStart"/>
      <w:r w:rsidRPr="006C2C1E">
        <w:rPr>
          <w:rStyle w:val="fontstyle18"/>
          <w:color w:val="000000"/>
          <w:sz w:val="28"/>
          <w:szCs w:val="28"/>
        </w:rPr>
        <w:t>подушевых</w:t>
      </w:r>
      <w:proofErr w:type="spellEnd"/>
      <w:r w:rsidRPr="006C2C1E">
        <w:rPr>
          <w:rStyle w:val="fontstyle18"/>
          <w:color w:val="000000"/>
          <w:sz w:val="28"/>
          <w:szCs w:val="28"/>
        </w:rPr>
        <w:t xml:space="preserve"> нормативов финансирования социальных услуг;</w:t>
      </w:r>
    </w:p>
    <w:p w:rsidR="006C2C1E" w:rsidRPr="006C2C1E" w:rsidRDefault="006C2C1E" w:rsidP="006C2C1E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6C2C1E">
        <w:rPr>
          <w:rStyle w:val="fontstyle18"/>
          <w:color w:val="000000"/>
          <w:sz w:val="28"/>
          <w:szCs w:val="28"/>
        </w:rPr>
        <w:t>10) утверждение порядка организации осуществления регионального </w:t>
      </w:r>
      <w:r w:rsidRPr="006C2C1E">
        <w:rPr>
          <w:rStyle w:val="fontstyle18"/>
          <w:color w:val="000000"/>
          <w:spacing w:val="-2"/>
          <w:sz w:val="28"/>
          <w:szCs w:val="28"/>
        </w:rPr>
        <w:t>государственного контроля (надзора) в сфере социального обслуживания </w:t>
      </w:r>
      <w:r w:rsidRPr="006C2C1E">
        <w:rPr>
          <w:rStyle w:val="fontstyle18"/>
          <w:color w:val="000000"/>
          <w:sz w:val="28"/>
          <w:szCs w:val="28"/>
        </w:rPr>
        <w:t>с указанием органа исполнительной власти Новгородской области, уполномоченного на осуществление такого контроля;</w:t>
      </w:r>
    </w:p>
    <w:p w:rsidR="006C2C1E" w:rsidRPr="006C2C1E" w:rsidRDefault="006C2C1E" w:rsidP="006C2C1E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6C2C1E">
        <w:rPr>
          <w:rStyle w:val="fontstyle18"/>
          <w:color w:val="000000"/>
          <w:sz w:val="28"/>
          <w:szCs w:val="28"/>
        </w:rPr>
        <w:t>11) утверждение размера платы за предоставление социальных услуг и порядка ее взимания;</w:t>
      </w:r>
    </w:p>
    <w:p w:rsidR="006C2C1E" w:rsidRPr="006C2C1E" w:rsidRDefault="006C2C1E" w:rsidP="006C2C1E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6C2C1E">
        <w:rPr>
          <w:rStyle w:val="fontstyle18"/>
          <w:color w:val="000000"/>
          <w:sz w:val="28"/>
          <w:szCs w:val="28"/>
        </w:rPr>
        <w:t>12) 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 «Интернет»;</w:t>
      </w:r>
    </w:p>
    <w:p w:rsidR="006C2C1E" w:rsidRPr="006C2C1E" w:rsidRDefault="006C2C1E" w:rsidP="006C2C1E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6C2C1E">
        <w:rPr>
          <w:rStyle w:val="fontstyle18"/>
          <w:color w:val="000000"/>
          <w:sz w:val="28"/>
          <w:szCs w:val="28"/>
        </w:rPr>
        <w:t>13)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6C2C1E" w:rsidRPr="006C2C1E" w:rsidRDefault="006C2C1E" w:rsidP="006C2C1E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6C2C1E">
        <w:rPr>
          <w:rStyle w:val="fontstyle18"/>
          <w:color w:val="000000"/>
          <w:sz w:val="28"/>
          <w:szCs w:val="28"/>
        </w:rPr>
        <w:t>14) ведение учета и отчетности в сфере социального обслуживания в Новгородской области;</w:t>
      </w:r>
    </w:p>
    <w:p w:rsidR="006C2C1E" w:rsidRPr="006C2C1E" w:rsidRDefault="006C2C1E" w:rsidP="006C2C1E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6C2C1E">
        <w:rPr>
          <w:rStyle w:val="fontstyle18"/>
          <w:color w:val="000000"/>
          <w:sz w:val="28"/>
          <w:szCs w:val="28"/>
        </w:rPr>
        <w:t>15) установление порядка реализации государственных программ Новгородской области в сфере социального обслуживания, в том числе инвестиционных программ;</w:t>
      </w:r>
    </w:p>
    <w:p w:rsidR="006C2C1E" w:rsidRPr="006C2C1E" w:rsidRDefault="006C2C1E" w:rsidP="006C2C1E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6C2C1E">
        <w:rPr>
          <w:rStyle w:val="fontstyle18"/>
          <w:color w:val="000000"/>
          <w:sz w:val="28"/>
          <w:szCs w:val="28"/>
        </w:rPr>
        <w:t>16) организация поддержки социально ориентированных </w:t>
      </w:r>
      <w:r w:rsidRPr="006C2C1E">
        <w:rPr>
          <w:rStyle w:val="fontstyle18"/>
          <w:color w:val="000000"/>
          <w:spacing w:val="6"/>
          <w:sz w:val="28"/>
          <w:szCs w:val="28"/>
        </w:rPr>
        <w:t>некоммерческих организаций, благотворителей и добровольцев </w:t>
      </w:r>
      <w:r w:rsidRPr="006C2C1E">
        <w:rPr>
          <w:color w:val="000000"/>
          <w:spacing w:val="6"/>
          <w:sz w:val="28"/>
          <w:szCs w:val="28"/>
        </w:rPr>
        <w:t>(волонтеров)</w:t>
      </w:r>
      <w:r w:rsidRPr="006C2C1E">
        <w:rPr>
          <w:rStyle w:val="fontstyle18"/>
          <w:color w:val="000000"/>
          <w:spacing w:val="6"/>
          <w:sz w:val="28"/>
          <w:szCs w:val="28"/>
        </w:rPr>
        <w:t>, осуществляющих</w:t>
      </w:r>
      <w:r w:rsidRPr="006C2C1E">
        <w:rPr>
          <w:rStyle w:val="fontstyle18"/>
          <w:color w:val="000000"/>
          <w:sz w:val="28"/>
          <w:szCs w:val="28"/>
        </w:rPr>
        <w:t> деятельность в сфере социального обслуживания в Новгородской области в соответствии с федеральными и областными законами;</w:t>
      </w:r>
    </w:p>
    <w:p w:rsidR="006C2C1E" w:rsidRPr="006C2C1E" w:rsidRDefault="006C2C1E" w:rsidP="006C2C1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2C1E">
        <w:rPr>
          <w:color w:val="000000"/>
          <w:sz w:val="28"/>
          <w:szCs w:val="28"/>
        </w:rPr>
        <w:t>(в редакции </w:t>
      </w:r>
      <w:hyperlink r:id="rId12" w:tgtFrame="_blank" w:history="1">
        <w:r w:rsidRPr="006C2C1E">
          <w:rPr>
            <w:rStyle w:val="hyperlink"/>
            <w:color w:val="0000FF"/>
            <w:sz w:val="28"/>
            <w:szCs w:val="28"/>
          </w:rPr>
          <w:t>областного закона Новгородской области от 04 апреля 2018 года № 236-ОЗ</w:t>
        </w:r>
      </w:hyperlink>
      <w:r w:rsidRPr="006C2C1E">
        <w:rPr>
          <w:color w:val="000000"/>
          <w:sz w:val="28"/>
          <w:szCs w:val="28"/>
        </w:rPr>
        <w:t>)</w:t>
      </w:r>
    </w:p>
    <w:p w:rsidR="006C2C1E" w:rsidRPr="006C2C1E" w:rsidRDefault="006C2C1E" w:rsidP="006C2C1E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6C2C1E">
        <w:rPr>
          <w:rStyle w:val="fontstyle18"/>
          <w:color w:val="000000"/>
          <w:sz w:val="28"/>
          <w:szCs w:val="28"/>
        </w:rPr>
        <w:t>17)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6C2C1E" w:rsidRPr="006C2C1E" w:rsidRDefault="006C2C1E" w:rsidP="006C2C1E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6C2C1E">
        <w:rPr>
          <w:rStyle w:val="fontstyle18"/>
          <w:color w:val="000000"/>
          <w:sz w:val="28"/>
          <w:szCs w:val="28"/>
        </w:rPr>
        <w:t>18) разработка и апробация методик и технологий в сфере социального обслуживания;</w:t>
      </w:r>
    </w:p>
    <w:p w:rsidR="006C2C1E" w:rsidRPr="006C2C1E" w:rsidRDefault="006C2C1E" w:rsidP="006C2C1E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6C2C1E">
        <w:rPr>
          <w:rStyle w:val="fontstyle18"/>
          <w:color w:val="000000"/>
          <w:sz w:val="28"/>
          <w:szCs w:val="28"/>
        </w:rPr>
        <w:t>19) утверждение порядка межведомственного взаимодействия органов исполнительной власти Новгородской области при предоставлении социальных услуг и социального сопровождения;</w:t>
      </w:r>
    </w:p>
    <w:p w:rsidR="006C2C1E" w:rsidRPr="006C2C1E" w:rsidRDefault="006C2C1E" w:rsidP="006C2C1E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6C2C1E">
        <w:rPr>
          <w:rStyle w:val="fontstyle18"/>
          <w:color w:val="000000"/>
          <w:sz w:val="28"/>
          <w:szCs w:val="28"/>
        </w:rPr>
        <w:t>20) утверждение номенклатуры организаций социального обслуживания в Новгородской области;</w:t>
      </w:r>
    </w:p>
    <w:p w:rsidR="006C2C1E" w:rsidRPr="006C2C1E" w:rsidRDefault="006C2C1E" w:rsidP="006C2C1E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6C2C1E">
        <w:rPr>
          <w:rStyle w:val="fontstyle18"/>
          <w:color w:val="000000"/>
          <w:sz w:val="28"/>
          <w:szCs w:val="28"/>
        </w:rPr>
        <w:lastRenderedPageBreak/>
        <w:t>21) иные полномочия, предусмотренные Федеральным законом </w:t>
      </w:r>
      <w:hyperlink r:id="rId13" w:tgtFrame="_blank" w:history="1">
        <w:r w:rsidRPr="006C2C1E">
          <w:rPr>
            <w:rStyle w:val="hyperlink"/>
            <w:color w:val="0000FF"/>
            <w:sz w:val="28"/>
            <w:szCs w:val="28"/>
          </w:rPr>
          <w:t>от 28 декабря 2013 года N 442-ФЗ</w:t>
        </w:r>
      </w:hyperlink>
      <w:r w:rsidRPr="006C2C1E">
        <w:rPr>
          <w:rStyle w:val="fontstyle18"/>
          <w:color w:val="000000"/>
          <w:sz w:val="28"/>
          <w:szCs w:val="28"/>
        </w:rPr>
        <w:t> «Об основах социального обслуживания граждан в Российской Федерации», другими федеральными законами, а также областными законами.</w:t>
      </w:r>
    </w:p>
    <w:p w:rsidR="006C2C1E" w:rsidRPr="006C2C1E" w:rsidRDefault="006C2C1E" w:rsidP="006C2C1E">
      <w:pPr>
        <w:pStyle w:val="a3"/>
        <w:spacing w:before="0" w:beforeAutospacing="0" w:after="0" w:afterAutospacing="0" w:line="280" w:lineRule="atLeast"/>
        <w:ind w:firstLine="709"/>
        <w:jc w:val="both"/>
        <w:rPr>
          <w:color w:val="000000"/>
          <w:sz w:val="28"/>
          <w:szCs w:val="28"/>
        </w:rPr>
      </w:pPr>
      <w:r w:rsidRPr="006C2C1E">
        <w:rPr>
          <w:color w:val="000000"/>
          <w:sz w:val="28"/>
          <w:szCs w:val="28"/>
        </w:rPr>
        <w:t>(Пункт 21) в редакции областного закона от 01 декабря 2014 № 669-ОЗ; НГР:</w:t>
      </w:r>
      <w:hyperlink r:id="rId14" w:tgtFrame="_blank" w:history="1">
        <w:r w:rsidRPr="006C2C1E">
          <w:rPr>
            <w:rStyle w:val="hyperlink"/>
            <w:color w:val="0000FF"/>
            <w:sz w:val="28"/>
            <w:szCs w:val="28"/>
          </w:rPr>
          <w:t>RU53000201400817</w:t>
        </w:r>
      </w:hyperlink>
      <w:r w:rsidRPr="006C2C1E">
        <w:rPr>
          <w:color w:val="000000"/>
          <w:sz w:val="28"/>
          <w:szCs w:val="28"/>
        </w:rPr>
        <w:t>)</w:t>
      </w:r>
    </w:p>
    <w:p w:rsidR="006C2C1E" w:rsidRPr="006C2C1E" w:rsidRDefault="006C2C1E" w:rsidP="006C2C1E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6C2C1E">
        <w:rPr>
          <w:rStyle w:val="fontstyle18"/>
          <w:color w:val="000000"/>
          <w:sz w:val="28"/>
          <w:szCs w:val="28"/>
        </w:rPr>
        <w:t>2. Правительство Новгородской области вправе наделять полномочиями, указанными в пунктах </w:t>
      </w:r>
      <w:r w:rsidRPr="006C2C1E">
        <w:rPr>
          <w:color w:val="000000"/>
          <w:spacing w:val="-4"/>
          <w:sz w:val="28"/>
          <w:szCs w:val="28"/>
        </w:rPr>
        <w:t>1</w:t>
      </w:r>
      <w:r w:rsidRPr="006C2C1E">
        <w:rPr>
          <w:color w:val="000000"/>
          <w:spacing w:val="-4"/>
          <w:sz w:val="28"/>
          <w:szCs w:val="28"/>
          <w:vertAlign w:val="superscript"/>
        </w:rPr>
        <w:t>1</w:t>
      </w:r>
      <w:r w:rsidRPr="006C2C1E">
        <w:rPr>
          <w:color w:val="000000"/>
          <w:spacing w:val="-4"/>
          <w:sz w:val="28"/>
          <w:szCs w:val="28"/>
        </w:rPr>
        <w:t>, </w:t>
      </w:r>
      <w:r w:rsidRPr="006C2C1E">
        <w:rPr>
          <w:rStyle w:val="fontstyle18"/>
          <w:color w:val="000000"/>
          <w:sz w:val="28"/>
          <w:szCs w:val="28"/>
        </w:rPr>
        <w:t>2, 6, 12, 13, 14, 16, 17, 18 части 1 настоящей </w:t>
      </w:r>
      <w:r w:rsidRPr="006C2C1E">
        <w:rPr>
          <w:rStyle w:val="fontstyle18"/>
          <w:color w:val="000000"/>
          <w:spacing w:val="-4"/>
          <w:sz w:val="28"/>
          <w:szCs w:val="28"/>
        </w:rPr>
        <w:t>статьи, формируемые им органы исполнительной власти Новгородской области</w:t>
      </w:r>
      <w:r w:rsidRPr="006C2C1E">
        <w:rPr>
          <w:rStyle w:val="fontstyle18"/>
          <w:color w:val="000000"/>
          <w:spacing w:val="-2"/>
          <w:sz w:val="28"/>
          <w:szCs w:val="28"/>
        </w:rPr>
        <w:t> в сфере социального</w:t>
      </w:r>
      <w:r w:rsidRPr="006C2C1E">
        <w:rPr>
          <w:rStyle w:val="fontstyle18"/>
          <w:color w:val="000000"/>
          <w:sz w:val="28"/>
          <w:szCs w:val="28"/>
        </w:rPr>
        <w:t> обслуживания населения.</w:t>
      </w:r>
    </w:p>
    <w:p w:rsidR="006C2C1E" w:rsidRPr="006C2C1E" w:rsidRDefault="006C2C1E" w:rsidP="006C2C1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2C1E">
        <w:rPr>
          <w:color w:val="000000"/>
          <w:sz w:val="28"/>
          <w:szCs w:val="28"/>
        </w:rPr>
        <w:t>(в редакции </w:t>
      </w:r>
      <w:hyperlink r:id="rId15" w:tgtFrame="_blank" w:history="1">
        <w:r w:rsidRPr="006C2C1E">
          <w:rPr>
            <w:rStyle w:val="hyperlink"/>
            <w:color w:val="0000FF"/>
            <w:sz w:val="28"/>
            <w:szCs w:val="28"/>
          </w:rPr>
          <w:t>областного закона Новгородской области от 04 апреля 2018 года № 236-ОЗ</w:t>
        </w:r>
      </w:hyperlink>
      <w:r w:rsidRPr="006C2C1E">
        <w:rPr>
          <w:color w:val="000000"/>
          <w:sz w:val="28"/>
          <w:szCs w:val="28"/>
        </w:rPr>
        <w:t>)</w:t>
      </w:r>
    </w:p>
    <w:p w:rsidR="006C2C1E" w:rsidRPr="006C2C1E" w:rsidRDefault="006C2C1E" w:rsidP="006C2C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2C1E">
        <w:rPr>
          <w:color w:val="000000"/>
          <w:sz w:val="28"/>
          <w:szCs w:val="28"/>
        </w:rPr>
        <w:t> </w:t>
      </w:r>
    </w:p>
    <w:p w:rsidR="006C2C1E" w:rsidRPr="006C2C1E" w:rsidRDefault="006C2C1E" w:rsidP="006C2C1E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6C2C1E">
        <w:rPr>
          <w:b/>
          <w:bCs/>
          <w:color w:val="000000"/>
          <w:sz w:val="28"/>
          <w:szCs w:val="28"/>
        </w:rPr>
        <w:t>Статья 3</w:t>
      </w:r>
    </w:p>
    <w:p w:rsidR="006C2C1E" w:rsidRPr="006C2C1E" w:rsidRDefault="006C2C1E" w:rsidP="006C2C1E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6C2C1E">
        <w:rPr>
          <w:b/>
          <w:bCs/>
          <w:color w:val="000000"/>
          <w:sz w:val="28"/>
          <w:szCs w:val="28"/>
        </w:rPr>
        <w:t> </w:t>
      </w:r>
      <w:bookmarkStart w:id="0" w:name="_GoBack"/>
      <w:bookmarkEnd w:id="0"/>
      <w:r w:rsidRPr="006C2C1E">
        <w:rPr>
          <w:rStyle w:val="fontstyle18"/>
          <w:color w:val="000000"/>
          <w:sz w:val="28"/>
          <w:szCs w:val="28"/>
        </w:rPr>
        <w:t>Настоящий областной закон вступает в силу с 1 января 2015 года</w:t>
      </w:r>
      <w:r w:rsidRPr="006C2C1E">
        <w:rPr>
          <w:rStyle w:val="fontstyle18"/>
          <w:color w:val="000000"/>
          <w:spacing w:val="-2"/>
          <w:sz w:val="28"/>
          <w:szCs w:val="28"/>
        </w:rPr>
        <w:t>.</w:t>
      </w:r>
    </w:p>
    <w:p w:rsidR="006C2C1E" w:rsidRPr="006C2C1E" w:rsidRDefault="006C2C1E" w:rsidP="006C2C1E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6C2C1E">
        <w:rPr>
          <w:color w:val="000000"/>
          <w:sz w:val="28"/>
          <w:szCs w:val="28"/>
        </w:rPr>
        <w:t> </w:t>
      </w:r>
    </w:p>
    <w:p w:rsidR="006C2C1E" w:rsidRPr="006C2C1E" w:rsidRDefault="006C2C1E" w:rsidP="006C2C1E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6C2C1E">
        <w:rPr>
          <w:color w:val="000000"/>
          <w:sz w:val="28"/>
          <w:szCs w:val="28"/>
        </w:rPr>
        <w:t> </w:t>
      </w:r>
    </w:p>
    <w:p w:rsidR="006C2C1E" w:rsidRPr="006C2C1E" w:rsidRDefault="006C2C1E" w:rsidP="006C2C1E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6C2C1E">
        <w:rPr>
          <w:color w:val="000000"/>
          <w:sz w:val="28"/>
          <w:szCs w:val="28"/>
        </w:rPr>
        <w:t> </w:t>
      </w:r>
    </w:p>
    <w:p w:rsidR="006C2C1E" w:rsidRPr="006C2C1E" w:rsidRDefault="006C2C1E" w:rsidP="006C2C1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6C2C1E">
        <w:rPr>
          <w:color w:val="000000"/>
          <w:sz w:val="28"/>
          <w:szCs w:val="28"/>
        </w:rPr>
        <w:t>Губернатор</w:t>
      </w:r>
    </w:p>
    <w:p w:rsidR="006C2C1E" w:rsidRPr="006C2C1E" w:rsidRDefault="006C2C1E" w:rsidP="006C2C1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6C2C1E">
        <w:rPr>
          <w:color w:val="000000"/>
          <w:sz w:val="28"/>
          <w:szCs w:val="28"/>
        </w:rPr>
        <w:t xml:space="preserve">Новгородской области </w:t>
      </w:r>
      <w:proofErr w:type="spellStart"/>
      <w:r w:rsidRPr="006C2C1E">
        <w:rPr>
          <w:color w:val="000000"/>
          <w:sz w:val="28"/>
          <w:szCs w:val="28"/>
        </w:rPr>
        <w:t>С.Г.Митин</w:t>
      </w:r>
      <w:proofErr w:type="spellEnd"/>
    </w:p>
    <w:p w:rsidR="00434C00" w:rsidRPr="006C2C1E" w:rsidRDefault="00434C00">
      <w:pPr>
        <w:rPr>
          <w:rFonts w:ascii="Times New Roman" w:hAnsi="Times New Roman" w:cs="Times New Roman"/>
          <w:sz w:val="28"/>
          <w:szCs w:val="28"/>
        </w:rPr>
      </w:pPr>
    </w:p>
    <w:sectPr w:rsidR="00434C00" w:rsidRPr="006C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1E"/>
    <w:rsid w:val="00434C00"/>
    <w:rsid w:val="006C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1718"/>
  <w15:chartTrackingRefBased/>
  <w15:docId w15:val="{10AED7F8-2B1A-4AA9-B3E1-A478B1C1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6C2C1E"/>
  </w:style>
  <w:style w:type="character" w:customStyle="1" w:styleId="fontstyle18">
    <w:name w:val="fontstyle18"/>
    <w:basedOn w:val="a0"/>
    <w:rsid w:val="006C2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4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15487981-7E8B-4C8B-AA5D-0CDEB73C76E1" TargetMode="External"/><Relationship Id="rId13" Type="http://schemas.openxmlformats.org/officeDocument/2006/relationships/hyperlink" Target="http://pravo.minjust.ru:8080/bigs/showDocument.html?id=62E84B4A-42D3-44AA-A465-099EB538D9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62E84B4A-42D3-44AA-A465-099EB538D968" TargetMode="External"/><Relationship Id="rId12" Type="http://schemas.openxmlformats.org/officeDocument/2006/relationships/hyperlink" Target="http://pravo.minjust.ru:8080/bigs/showDocument.html?id=15487981-7E8B-4C8B-AA5D-0CDEB73C76E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62E84B4A-42D3-44AA-A465-099EB538D968" TargetMode="External"/><Relationship Id="rId11" Type="http://schemas.openxmlformats.org/officeDocument/2006/relationships/hyperlink" Target="http://pravo.minjust.ru:8080/bigs/showDocument.html?id=DB9012E5-BE23-45CE-B6D8-52BF557EC5FC" TargetMode="External"/><Relationship Id="rId5" Type="http://schemas.openxmlformats.org/officeDocument/2006/relationships/hyperlink" Target="http://pravo.minjust.ru:8080/bigs/showDocument.html?id=15487981-7E8B-4C8B-AA5D-0CDEB73C76E1" TargetMode="External"/><Relationship Id="rId15" Type="http://schemas.openxmlformats.org/officeDocument/2006/relationships/hyperlink" Target="http://pravo.minjust.ru:8080/bigs/showDocument.html?id=15487981-7E8B-4C8B-AA5D-0CDEB73C76E1" TargetMode="External"/><Relationship Id="rId10" Type="http://schemas.openxmlformats.org/officeDocument/2006/relationships/hyperlink" Target="http://pravo.minjust.ru:8080/bigs/showDocument.html?id=DB9012E5-BE23-45CE-B6D8-52BF557EC5FC" TargetMode="External"/><Relationship Id="rId4" Type="http://schemas.openxmlformats.org/officeDocument/2006/relationships/hyperlink" Target="http://pravo.minjust.ru:8080/bigs/showDocument.html?id=DB9012E5-BE23-45CE-B6D8-52BF557EC5FC" TargetMode="External"/><Relationship Id="rId9" Type="http://schemas.openxmlformats.org/officeDocument/2006/relationships/hyperlink" Target="http://pravo.minjust.ru:8080/bigs/showDocument.html?id=62E84B4A-42D3-44AA-A465-099EB538D968" TargetMode="External"/><Relationship Id="rId14" Type="http://schemas.openxmlformats.org/officeDocument/2006/relationships/hyperlink" Target="http://pravo.minjust.ru:8080/bigs/showDocument.html?id=DB9012E5-BE23-45CE-B6D8-52BF557EC5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7170</Characters>
  <Application>Microsoft Office Word</Application>
  <DocSecurity>0</DocSecurity>
  <Lines>59</Lines>
  <Paragraphs>16</Paragraphs>
  <ScaleCrop>false</ScaleCrop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2021-01-18T07:21:00Z</dcterms:created>
  <dcterms:modified xsi:type="dcterms:W3CDTF">2021-01-18T07:22:00Z</dcterms:modified>
</cp:coreProperties>
</file>