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Протокол № </w:t>
            </w:r>
            <w:r w:rsidR="00A12E9E">
              <w:rPr>
                <w:color w:val="000000"/>
              </w:rPr>
              <w:t xml:space="preserve"> </w:t>
            </w:r>
            <w:r w:rsidR="00CF538B">
              <w:rPr>
                <w:color w:val="000000"/>
              </w:rPr>
              <w:t>5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от  </w:t>
            </w:r>
            <w:r w:rsidR="00CF538B">
              <w:rPr>
                <w:color w:val="000000"/>
              </w:rPr>
              <w:t>11</w:t>
            </w:r>
            <w:r w:rsidR="00A12E9E">
              <w:rPr>
                <w:color w:val="000000"/>
              </w:rPr>
              <w:t xml:space="preserve"> </w:t>
            </w:r>
            <w:r w:rsidR="003821D5">
              <w:rPr>
                <w:color w:val="000000"/>
              </w:rPr>
              <w:t>июля 20</w:t>
            </w:r>
            <w:r w:rsidR="00A12E9E" w:rsidRPr="00A12E9E">
              <w:rPr>
                <w:color w:val="000000"/>
              </w:rPr>
              <w:t>1</w:t>
            </w:r>
            <w:r w:rsidR="00D237F0">
              <w:rPr>
                <w:color w:val="000000"/>
              </w:rPr>
              <w:t>9</w:t>
            </w:r>
            <w:r w:rsidRPr="00A12E9E">
              <w:rPr>
                <w:color w:val="000000"/>
              </w:rPr>
              <w:t xml:space="preserve">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закупках</w:t>
      </w:r>
    </w:p>
    <w:p w:rsidR="003267E1" w:rsidRDefault="00EE0314" w:rsidP="003267E1">
      <w:pPr>
        <w:widowControl w:val="0"/>
        <w:jc w:val="center"/>
        <w:rPr>
          <w:b/>
        </w:rPr>
      </w:pPr>
      <w:r w:rsidRPr="00A84AB5">
        <w:rPr>
          <w:b/>
        </w:rPr>
        <w:t>товаров, работ и услуг для нужд областного автономного учреждения социального обслуживания «Боровичский</w:t>
      </w:r>
      <w:r w:rsidR="003267E1" w:rsidRPr="003267E1">
        <w:rPr>
          <w:b/>
        </w:rPr>
        <w:t xml:space="preserve"> </w:t>
      </w:r>
      <w:r w:rsidR="003267E1" w:rsidRPr="00A84AB5">
        <w:rPr>
          <w:b/>
        </w:rPr>
        <w:t>комплексный центр социального обслуживания»</w:t>
      </w:r>
    </w:p>
    <w:p w:rsidR="003267E1" w:rsidRDefault="003267E1" w:rsidP="003267E1">
      <w:pPr>
        <w:widowControl w:val="0"/>
      </w:pPr>
    </w:p>
    <w:p w:rsidR="00EE0314" w:rsidRDefault="00EE0314" w:rsidP="00EE0314">
      <w:pPr>
        <w:widowControl w:val="0"/>
      </w:pPr>
    </w:p>
    <w:p w:rsidR="003821D5" w:rsidRDefault="00EE0314" w:rsidP="001976D7">
      <w:pPr>
        <w:widowControl w:val="0"/>
        <w:ind w:firstLine="709"/>
        <w:jc w:val="both"/>
      </w:pPr>
      <w:r w:rsidRPr="00EE0314">
        <w:t>Внести в Положение о закупках</w:t>
      </w:r>
      <w:r>
        <w:t xml:space="preserve"> </w:t>
      </w:r>
      <w:r w:rsidRPr="00EE0314">
        <w:t>товаров, работ и услуг для нужд областного автономного учреждения социального обслуживания «Боровичский</w:t>
      </w:r>
      <w:r w:rsidR="0015650B">
        <w:t xml:space="preserve"> </w:t>
      </w:r>
      <w:r w:rsidR="003267E1" w:rsidRPr="003267E1">
        <w:t>комплексный центр социального обслуживания»</w:t>
      </w:r>
      <w:r w:rsidR="00D237F0">
        <w:t xml:space="preserve"> </w:t>
      </w:r>
      <w:r w:rsidR="00CF538B">
        <w:t xml:space="preserve">добавив новый </w:t>
      </w:r>
      <w:bookmarkStart w:id="0" w:name="_GoBack"/>
      <w:bookmarkEnd w:id="0"/>
      <w:r w:rsidR="00CF538B">
        <w:t>способ закупки: закупка у единственного поставщика в электронной форме.</w:t>
      </w:r>
    </w:p>
    <w:p w:rsidR="00EE0314" w:rsidRPr="00D237F0" w:rsidRDefault="00EE0314" w:rsidP="001976D7">
      <w:pPr>
        <w:widowControl w:val="0"/>
        <w:ind w:firstLine="709"/>
        <w:jc w:val="both"/>
      </w:pPr>
    </w:p>
    <w:p w:rsidR="00EE0314" w:rsidRDefault="00EE0314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70C66" w:rsidRDefault="00EE0314" w:rsidP="00EE0314">
      <w:pPr>
        <w:jc w:val="center"/>
      </w:pPr>
      <w:r>
        <w:t>____________________________________________________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A"/>
    <w:rsid w:val="000C2FE1"/>
    <w:rsid w:val="0015650B"/>
    <w:rsid w:val="001976D7"/>
    <w:rsid w:val="003267E1"/>
    <w:rsid w:val="003821D5"/>
    <w:rsid w:val="004652A3"/>
    <w:rsid w:val="005F7738"/>
    <w:rsid w:val="007667C5"/>
    <w:rsid w:val="00847985"/>
    <w:rsid w:val="008E0C94"/>
    <w:rsid w:val="008E4410"/>
    <w:rsid w:val="00A12E9E"/>
    <w:rsid w:val="00A27C8A"/>
    <w:rsid w:val="00B72D45"/>
    <w:rsid w:val="00C1113A"/>
    <w:rsid w:val="00C70C66"/>
    <w:rsid w:val="00CF538B"/>
    <w:rsid w:val="00D237F0"/>
    <w:rsid w:val="00EE0314"/>
    <w:rsid w:val="00F04095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2395"/>
  <w15:docId w15:val="{31FC25A5-92D2-49F5-88EB-FB2ECF3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2019-07-01T07:53:00Z</cp:lastPrinted>
  <dcterms:created xsi:type="dcterms:W3CDTF">2018-12-13T11:24:00Z</dcterms:created>
  <dcterms:modified xsi:type="dcterms:W3CDTF">2019-07-11T13:00:00Z</dcterms:modified>
</cp:coreProperties>
</file>