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3C" w:rsidRDefault="00A22E3C" w:rsidP="00A22E3C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A22E3C" w:rsidRDefault="00A22E3C" w:rsidP="00A22E3C">
      <w:pPr>
        <w:pStyle w:val="ConsPlusTitle"/>
        <w:jc w:val="center"/>
      </w:pPr>
    </w:p>
    <w:p w:rsidR="00A22E3C" w:rsidRDefault="00A22E3C" w:rsidP="00A22E3C">
      <w:pPr>
        <w:pStyle w:val="ConsPlusTitle"/>
        <w:jc w:val="center"/>
      </w:pPr>
      <w:r>
        <w:t>ПОСТАНОВЛЕНИЕ</w:t>
      </w:r>
    </w:p>
    <w:p w:rsidR="00A22E3C" w:rsidRDefault="00A22E3C" w:rsidP="00A22E3C">
      <w:pPr>
        <w:pStyle w:val="ConsPlusTitle"/>
        <w:jc w:val="center"/>
      </w:pPr>
      <w:r>
        <w:t xml:space="preserve">от 28 апреля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N 160</w:t>
      </w:r>
    </w:p>
    <w:p w:rsidR="00A22E3C" w:rsidRDefault="00A22E3C" w:rsidP="00A22E3C">
      <w:pPr>
        <w:pStyle w:val="ConsPlusTitle"/>
        <w:jc w:val="center"/>
      </w:pPr>
    </w:p>
    <w:p w:rsidR="00A22E3C" w:rsidRDefault="00A22E3C" w:rsidP="00A22E3C">
      <w:pPr>
        <w:pStyle w:val="ConsPlusTitle"/>
        <w:jc w:val="center"/>
      </w:pPr>
      <w:r>
        <w:t>О ТАРИФАХ НА СОЦИАЛЬНЫЕ УСЛУГИ</w:t>
      </w:r>
    </w:p>
    <w:p w:rsidR="00A22E3C" w:rsidRDefault="00A22E3C" w:rsidP="00A22E3C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22E3C" w:rsidRPr="006A7E54" w:rsidTr="0033135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22E3C" w:rsidRDefault="00A22E3C" w:rsidP="003313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2E3C" w:rsidRDefault="00A22E3C" w:rsidP="003313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Новгородской области</w:t>
            </w:r>
            <w:proofErr w:type="gramEnd"/>
          </w:p>
          <w:p w:rsidR="00A22E3C" w:rsidRDefault="00A22E3C" w:rsidP="003313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21.06.2017 </w:t>
            </w:r>
            <w:hyperlink r:id="rId4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27.10.2017 </w:t>
            </w:r>
            <w:hyperlink r:id="rId5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ind w:firstLine="540"/>
        <w:jc w:val="both"/>
      </w:pPr>
      <w:proofErr w:type="gramStart"/>
      <w:r>
        <w:t xml:space="preserve">В соответствии с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29.10.2014 N 650-ОЗ "О мерах по реализации Федерального закона "Об основах социального обслуживания граждан в Российской Федерации" на территории Новгородской области", постановлениями Правительства Новгородской области от 05.12.2014 </w:t>
      </w:r>
      <w:hyperlink r:id="rId7" w:history="1">
        <w:r>
          <w:rPr>
            <w:color w:val="0000FF"/>
          </w:rPr>
          <w:t>N 596</w:t>
        </w:r>
      </w:hyperlink>
      <w:r>
        <w:t xml:space="preserve"> "Об утверждении Порядка предоставления социальных услуг поставщиками социальных услуг на территории Новгородской области", от 05.12.2014 </w:t>
      </w:r>
      <w:hyperlink r:id="rId8" w:history="1">
        <w:r>
          <w:rPr>
            <w:color w:val="0000FF"/>
          </w:rPr>
          <w:t>N 593</w:t>
        </w:r>
      </w:hyperlink>
      <w:r>
        <w:t xml:space="preserve"> "Об утверждении Порядка утверждения тарифов на социальные услуги</w:t>
      </w:r>
      <w:proofErr w:type="gramEnd"/>
      <w:r>
        <w:t xml:space="preserve">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 Правительство Новгородской области постановляет:</w:t>
      </w:r>
    </w:p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поставщиками социальных услуг, на территории Новгородской области.</w:t>
      </w:r>
    </w:p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18.12.2014 N 623 "О тарифах на платные социальные услуги".</w:t>
      </w:r>
    </w:p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ind w:firstLine="540"/>
        <w:jc w:val="both"/>
      </w:pPr>
      <w:r>
        <w:t>3. Опубликовать постановление в газете "Новгородские ведомости".</w:t>
      </w:r>
    </w:p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jc w:val="right"/>
      </w:pPr>
      <w:r>
        <w:t>Заместитель</w:t>
      </w:r>
    </w:p>
    <w:p w:rsidR="00A22E3C" w:rsidRDefault="00A22E3C" w:rsidP="00A22E3C">
      <w:pPr>
        <w:pStyle w:val="ConsPlusNormal"/>
        <w:jc w:val="right"/>
      </w:pPr>
      <w:r>
        <w:t>Губернатора Новгородской области -</w:t>
      </w:r>
    </w:p>
    <w:p w:rsidR="00A22E3C" w:rsidRDefault="00A22E3C" w:rsidP="00A22E3C">
      <w:pPr>
        <w:pStyle w:val="ConsPlusNormal"/>
        <w:jc w:val="right"/>
      </w:pPr>
      <w:r>
        <w:t>заместитель Председателя</w:t>
      </w:r>
    </w:p>
    <w:p w:rsidR="00A22E3C" w:rsidRDefault="00A22E3C" w:rsidP="00A22E3C">
      <w:pPr>
        <w:pStyle w:val="ConsPlusNormal"/>
        <w:jc w:val="right"/>
      </w:pPr>
      <w:r>
        <w:t>Правительства Новгородской области</w:t>
      </w:r>
    </w:p>
    <w:p w:rsidR="00A22E3C" w:rsidRDefault="00A22E3C" w:rsidP="00A22E3C">
      <w:pPr>
        <w:pStyle w:val="ConsPlusNormal"/>
        <w:jc w:val="right"/>
      </w:pPr>
      <w:r>
        <w:t>В.П.ВАРФОЛОМЕЕВ</w:t>
      </w:r>
    </w:p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jc w:val="right"/>
        <w:outlineLvl w:val="0"/>
      </w:pPr>
      <w:r>
        <w:t>Утверждены</w:t>
      </w:r>
    </w:p>
    <w:p w:rsidR="00A22E3C" w:rsidRDefault="00A22E3C" w:rsidP="00A22E3C">
      <w:pPr>
        <w:pStyle w:val="ConsPlusNormal"/>
        <w:jc w:val="right"/>
      </w:pPr>
      <w:r>
        <w:t>постановлением</w:t>
      </w:r>
    </w:p>
    <w:p w:rsidR="00A22E3C" w:rsidRDefault="00A22E3C" w:rsidP="00A22E3C">
      <w:pPr>
        <w:pStyle w:val="ConsPlusNormal"/>
        <w:jc w:val="right"/>
      </w:pPr>
      <w:r>
        <w:t>Правительства Новгородской области</w:t>
      </w:r>
    </w:p>
    <w:p w:rsidR="00A22E3C" w:rsidRDefault="00A22E3C" w:rsidP="00A22E3C">
      <w:pPr>
        <w:pStyle w:val="ConsPlusNormal"/>
        <w:jc w:val="right"/>
      </w:pPr>
      <w:r>
        <w:t>от 28.04.2016 N 160</w:t>
      </w:r>
    </w:p>
    <w:p w:rsidR="00A22E3C" w:rsidRDefault="00A22E3C" w:rsidP="00A22E3C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22E3C" w:rsidRPr="006A7E54" w:rsidTr="0033135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22E3C" w:rsidRDefault="00A22E3C" w:rsidP="003313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2E3C" w:rsidRDefault="00A22E3C" w:rsidP="003313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Новгородской области</w:t>
            </w:r>
            <w:proofErr w:type="gramEnd"/>
          </w:p>
          <w:p w:rsidR="00A22E3C" w:rsidRDefault="00A22E3C" w:rsidP="003313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21.06.2017 </w:t>
            </w:r>
            <w:hyperlink r:id="rId10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27.10.2017 </w:t>
            </w:r>
            <w:hyperlink r:id="rId11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2E3C" w:rsidRDefault="00A22E3C" w:rsidP="00A22E3C">
      <w:pPr>
        <w:pStyle w:val="ConsPlusNormal"/>
        <w:outlineLvl w:val="1"/>
      </w:pPr>
      <w:bookmarkStart w:id="0" w:name="P37"/>
      <w:bookmarkEnd w:id="0"/>
    </w:p>
    <w:p w:rsidR="00A22E3C" w:rsidRDefault="00A22E3C" w:rsidP="00A22E3C">
      <w:pPr>
        <w:pStyle w:val="ConsPlusNormal"/>
        <w:jc w:val="center"/>
        <w:outlineLvl w:val="1"/>
      </w:pPr>
    </w:p>
    <w:p w:rsidR="00A22E3C" w:rsidRDefault="00A22E3C" w:rsidP="00A22E3C">
      <w:pPr>
        <w:pStyle w:val="ConsPlusNormal"/>
        <w:jc w:val="center"/>
        <w:outlineLvl w:val="1"/>
      </w:pPr>
      <w:r>
        <w:t>ТАРИФЫ</w:t>
      </w:r>
    </w:p>
    <w:p w:rsidR="00A22E3C" w:rsidRDefault="00A22E3C" w:rsidP="00A22E3C">
      <w:pPr>
        <w:pStyle w:val="ConsPlusNormal"/>
        <w:jc w:val="center"/>
      </w:pPr>
      <w:r>
        <w:t>на социальные услуги, предоставляемые в стационарной форме</w:t>
      </w:r>
    </w:p>
    <w:p w:rsidR="00A22E3C" w:rsidRDefault="00A22E3C" w:rsidP="00A22E3C">
      <w:pPr>
        <w:pStyle w:val="ConsPlusNormal"/>
        <w:jc w:val="center"/>
      </w:pPr>
      <w:r>
        <w:t>социального обслуживания гражданам, полностью или частично</w:t>
      </w:r>
    </w:p>
    <w:p w:rsidR="00A22E3C" w:rsidRDefault="00A22E3C" w:rsidP="00A22E3C">
      <w:pPr>
        <w:pStyle w:val="ConsPlusNormal"/>
        <w:jc w:val="center"/>
      </w:pPr>
      <w:proofErr w:type="gramStart"/>
      <w:r>
        <w:t>утратившим</w:t>
      </w:r>
      <w:proofErr w:type="gramEnd"/>
      <w:r>
        <w:t xml:space="preserve"> способности либо возможности осуществлять</w:t>
      </w:r>
    </w:p>
    <w:p w:rsidR="00A22E3C" w:rsidRDefault="00A22E3C" w:rsidP="00A22E3C">
      <w:pPr>
        <w:pStyle w:val="ConsPlusNormal"/>
        <w:jc w:val="center"/>
      </w:pPr>
      <w:r>
        <w:t>самообслуживание, самостоятельно передвигаться,</w:t>
      </w:r>
    </w:p>
    <w:p w:rsidR="00A22E3C" w:rsidRDefault="00A22E3C" w:rsidP="00A22E3C">
      <w:pPr>
        <w:pStyle w:val="ConsPlusNormal"/>
        <w:jc w:val="center"/>
      </w:pPr>
      <w:r>
        <w:t>обеспечивать основные жизненные потребности в силу</w:t>
      </w:r>
    </w:p>
    <w:p w:rsidR="00A22E3C" w:rsidRDefault="00A22E3C" w:rsidP="00A22E3C">
      <w:pPr>
        <w:pStyle w:val="ConsPlusNormal"/>
        <w:jc w:val="center"/>
      </w:pPr>
      <w:r>
        <w:t>заболевания, травмы, возраста или наличия инвалидности</w:t>
      </w:r>
    </w:p>
    <w:p w:rsidR="00A22E3C" w:rsidRDefault="00A22E3C" w:rsidP="00A22E3C">
      <w:pPr>
        <w:pStyle w:val="ConsPlusNormal"/>
        <w:jc w:val="center"/>
      </w:pPr>
      <w:r>
        <w:t xml:space="preserve">и </w:t>
      </w:r>
      <w:proofErr w:type="gramStart"/>
      <w:r>
        <w:t>нуждающимся</w:t>
      </w:r>
      <w:proofErr w:type="gramEnd"/>
      <w:r>
        <w:t xml:space="preserve"> в постоянном постороннем уходе</w:t>
      </w:r>
    </w:p>
    <w:p w:rsidR="00A22E3C" w:rsidRDefault="00A22E3C" w:rsidP="00A22E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803"/>
        <w:gridCol w:w="1474"/>
      </w:tblGrid>
      <w:tr w:rsidR="00A22E3C" w:rsidRPr="006A7E54" w:rsidTr="0033135F">
        <w:tc>
          <w:tcPr>
            <w:tcW w:w="794" w:type="dxa"/>
            <w:vAlign w:val="center"/>
          </w:tcPr>
          <w:p w:rsidR="00A22E3C" w:rsidRDefault="00A22E3C" w:rsidP="003313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474" w:type="dxa"/>
            <w:vAlign w:val="center"/>
          </w:tcPr>
          <w:p w:rsidR="00A22E3C" w:rsidRDefault="00A22E3C" w:rsidP="0033135F">
            <w:pPr>
              <w:pStyle w:val="ConsPlusNormal"/>
              <w:jc w:val="center"/>
            </w:pPr>
            <w:r>
              <w:t xml:space="preserve">Тариф на социальные услуги </w:t>
            </w:r>
            <w:hyperlink w:anchor="P186" w:history="1">
              <w:r>
                <w:rPr>
                  <w:color w:val="0000FF"/>
                </w:rPr>
                <w:t>&lt;*&gt;</w:t>
              </w:r>
            </w:hyperlink>
            <w:r>
              <w:t xml:space="preserve"> (руб.)</w:t>
            </w:r>
          </w:p>
        </w:tc>
      </w:tr>
      <w:tr w:rsidR="00A22E3C" w:rsidRPr="006A7E54" w:rsidTr="0033135F">
        <w:tc>
          <w:tcPr>
            <w:tcW w:w="794" w:type="dxa"/>
            <w:vAlign w:val="center"/>
          </w:tcPr>
          <w:p w:rsidR="00A22E3C" w:rsidRDefault="00A22E3C" w:rsidP="003313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A22E3C" w:rsidRDefault="00A22E3C" w:rsidP="0033135F">
            <w:pPr>
              <w:pStyle w:val="ConsPlusNormal"/>
              <w:jc w:val="center"/>
            </w:pPr>
            <w:r>
              <w:t>3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1474" w:type="dxa"/>
            <w:vAlign w:val="bottom"/>
          </w:tcPr>
          <w:p w:rsidR="00A22E3C" w:rsidRDefault="00A22E3C" w:rsidP="0033135F">
            <w:pPr>
              <w:pStyle w:val="ConsPlusNormal"/>
            </w:pP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Предоставление площади жилых помещений согласно утвержденным нормативам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6,54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8,53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Иные организации, осуществляющие стационарное социальное обслуживание, обеспечивающие питанием собственными силами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7,44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Иные организации, осуществляющие стационарное социальное обслуживание, обеспечивающие готовым питанием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10,13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Помощь в приеме пищи (кормление)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54,7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0,25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Уборка жилых помещений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49,1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 xml:space="preserve">Организация отдыха, в том числе обеспечение книгами, журналами, </w:t>
            </w:r>
            <w:r>
              <w:lastRenderedPageBreak/>
              <w:t>газетами, настольными играми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lastRenderedPageBreak/>
              <w:t>47,65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Предоставление мебели (шт.)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4,07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Организация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общественным транспортом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59,83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Предоставление средств личной гигиены (</w:t>
            </w:r>
            <w:proofErr w:type="spellStart"/>
            <w:r>
              <w:t>койкодень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3,5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49,1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Отправка за счет средств получателя социальных услуг почтовой корреспонденции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54,7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Содействие в организации ритуальных услуг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59,83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Стирка и глажка белья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43,88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по назначению врача и другое)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65,35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Проведение оздоровительных мероприятий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57,75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65,35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91,18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65,35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Содействие в проведении медико-социальной экспертизы, прохождении диспансеризации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65,35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65,35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Содействие в обеспечении лекарственными средствами и изделиями медицинского назначения, техническими средствами ухода и реабилитации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65,35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Содействие в оказании экстренной доврачебной помощи, вызов врача на дом, сопровождение получателей социальных услуг в медицинские организации и посещение их в этих организациях в случае госпитализации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65,35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Медико-социальное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91,18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50,15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Социально-психологический патронаж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50,15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Формирование позитивных интересов (в том числе в сфере досуга)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47,65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Организация досуга (праздники, экскурсии и другие культурные мероприятия)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47,65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Социально-правовые услуги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50,15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Оказание помощи в получении юридических услуг, в том числе бесплатно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50,15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Оказание помощи в защите прав и законных интересов получателей социальных услуг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50,15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57,75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65,35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Оказание помощи в обучении навыкам компьютерной грамотности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59,83</w:t>
            </w: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Социально-трудовые услуги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</w:p>
        </w:tc>
      </w:tr>
      <w:tr w:rsidR="00A22E3C" w:rsidRPr="006A7E54" w:rsidTr="0033135F">
        <w:tc>
          <w:tcPr>
            <w:tcW w:w="794" w:type="dxa"/>
          </w:tcPr>
          <w:p w:rsidR="00A22E3C" w:rsidRDefault="00A22E3C" w:rsidP="0033135F">
            <w:pPr>
              <w:pStyle w:val="ConsPlusNormal"/>
              <w:jc w:val="center"/>
            </w:pPr>
            <w:r>
              <w:lastRenderedPageBreak/>
              <w:t>7.1.</w:t>
            </w:r>
          </w:p>
        </w:tc>
        <w:tc>
          <w:tcPr>
            <w:tcW w:w="6803" w:type="dxa"/>
            <w:vAlign w:val="center"/>
          </w:tcPr>
          <w:p w:rsidR="00A22E3C" w:rsidRDefault="00A22E3C" w:rsidP="0033135F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 (чел./час.)</w:t>
            </w:r>
          </w:p>
        </w:tc>
        <w:tc>
          <w:tcPr>
            <w:tcW w:w="1474" w:type="dxa"/>
          </w:tcPr>
          <w:p w:rsidR="00A22E3C" w:rsidRDefault="00A22E3C" w:rsidP="0033135F">
            <w:pPr>
              <w:pStyle w:val="ConsPlusNormal"/>
            </w:pPr>
            <w:r>
              <w:t>59,83</w:t>
            </w:r>
          </w:p>
        </w:tc>
      </w:tr>
    </w:tbl>
    <w:p w:rsidR="00A22E3C" w:rsidRDefault="00A22E3C" w:rsidP="00A22E3C">
      <w:pPr>
        <w:pStyle w:val="ConsPlusNormal"/>
        <w:jc w:val="both"/>
      </w:pPr>
    </w:p>
    <w:p w:rsidR="00A22E3C" w:rsidRDefault="00A22E3C" w:rsidP="00A22E3C">
      <w:pPr>
        <w:pStyle w:val="ConsPlusNormal"/>
        <w:ind w:firstLine="540"/>
        <w:jc w:val="both"/>
      </w:pPr>
      <w:r>
        <w:t>--------------------------------</w:t>
      </w:r>
    </w:p>
    <w:p w:rsidR="00A22E3C" w:rsidRDefault="00A22E3C" w:rsidP="00A22E3C">
      <w:pPr>
        <w:pStyle w:val="ConsPlusNormal"/>
        <w:spacing w:before="220"/>
        <w:ind w:firstLine="540"/>
        <w:jc w:val="both"/>
      </w:pPr>
      <w:bookmarkStart w:id="1" w:name="P186"/>
      <w:bookmarkEnd w:id="1"/>
      <w:r>
        <w:t xml:space="preserve">&lt;*&gt; Налогом на добавленную стоимость не облагается в соответствии с </w:t>
      </w:r>
      <w:hyperlink r:id="rId12" w:history="1">
        <w:r>
          <w:rPr>
            <w:color w:val="0000FF"/>
          </w:rPr>
          <w:t>подпунктом 14.1 пункта 2 статьи 149</w:t>
        </w:r>
      </w:hyperlink>
      <w:r>
        <w:t xml:space="preserve"> главы 21 Налогового кодекса Российской Федерации.</w:t>
      </w:r>
    </w:p>
    <w:p w:rsidR="00A22E3C" w:rsidRDefault="00A22E3C">
      <w:pPr>
        <w:spacing w:after="0" w:line="240" w:lineRule="auto"/>
        <w:ind w:firstLine="709"/>
        <w:jc w:val="both"/>
      </w:pPr>
      <w:r>
        <w:br w:type="page"/>
      </w:r>
    </w:p>
    <w:p w:rsidR="000F4C1D" w:rsidRDefault="000F4C1D" w:rsidP="000F4C1D">
      <w:pPr>
        <w:pStyle w:val="ConsPlusNormal"/>
        <w:jc w:val="center"/>
        <w:outlineLvl w:val="1"/>
      </w:pPr>
      <w:r>
        <w:lastRenderedPageBreak/>
        <w:t>ТАРИФЫ</w:t>
      </w:r>
    </w:p>
    <w:p w:rsidR="000F4C1D" w:rsidRDefault="000F4C1D" w:rsidP="000F4C1D">
      <w:pPr>
        <w:pStyle w:val="ConsPlusNormal"/>
        <w:jc w:val="center"/>
      </w:pPr>
      <w:r>
        <w:t>на социальные услуги, предоставляемые в стационарной форме</w:t>
      </w:r>
    </w:p>
    <w:p w:rsidR="000F4C1D" w:rsidRDefault="000F4C1D" w:rsidP="000F4C1D">
      <w:pPr>
        <w:pStyle w:val="ConsPlusNormal"/>
        <w:jc w:val="center"/>
      </w:pPr>
      <w:r>
        <w:t>социального обслуживания несовершеннолетним детям в возрасте</w:t>
      </w:r>
    </w:p>
    <w:p w:rsidR="000F4C1D" w:rsidRDefault="000F4C1D" w:rsidP="000F4C1D">
      <w:pPr>
        <w:pStyle w:val="ConsPlusNormal"/>
        <w:jc w:val="center"/>
      </w:pPr>
      <w:r>
        <w:t xml:space="preserve">от 3 до 18 лет, </w:t>
      </w:r>
      <w:proofErr w:type="gramStart"/>
      <w:r>
        <w:t>находящимся</w:t>
      </w:r>
      <w:proofErr w:type="gramEnd"/>
      <w:r>
        <w:t xml:space="preserve"> в трудной жизненной ситуации</w:t>
      </w:r>
    </w:p>
    <w:p w:rsidR="000F4C1D" w:rsidRDefault="000F4C1D" w:rsidP="000F4C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803"/>
        <w:gridCol w:w="1474"/>
      </w:tblGrid>
      <w:tr w:rsidR="000F4C1D" w:rsidRPr="006A7E54" w:rsidTr="0033135F">
        <w:tc>
          <w:tcPr>
            <w:tcW w:w="794" w:type="dxa"/>
            <w:vAlign w:val="center"/>
          </w:tcPr>
          <w:p w:rsidR="000F4C1D" w:rsidRDefault="000F4C1D" w:rsidP="003313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3" w:type="dxa"/>
            <w:vAlign w:val="center"/>
          </w:tcPr>
          <w:p w:rsidR="000F4C1D" w:rsidRDefault="000F4C1D" w:rsidP="0033135F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474" w:type="dxa"/>
            <w:vAlign w:val="center"/>
          </w:tcPr>
          <w:p w:rsidR="000F4C1D" w:rsidRDefault="000F4C1D" w:rsidP="0033135F">
            <w:pPr>
              <w:pStyle w:val="ConsPlusNormal"/>
              <w:jc w:val="center"/>
            </w:pPr>
            <w:r>
              <w:t xml:space="preserve">Тариф на социальные услуги </w:t>
            </w:r>
            <w:hyperlink w:anchor="P576" w:history="1">
              <w:r>
                <w:rPr>
                  <w:color w:val="0000FF"/>
                </w:rPr>
                <w:t>&lt;*&gt;</w:t>
              </w:r>
            </w:hyperlink>
            <w:r>
              <w:t xml:space="preserve"> (руб.)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vAlign w:val="center"/>
          </w:tcPr>
          <w:p w:rsidR="000F4C1D" w:rsidRDefault="000F4C1D" w:rsidP="003313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0F4C1D" w:rsidRDefault="000F4C1D" w:rsidP="0033135F">
            <w:pPr>
              <w:pStyle w:val="ConsPlusNormal"/>
              <w:jc w:val="center"/>
            </w:pPr>
            <w:r>
              <w:t>3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Предоставление площади жилых помещений согласно утвержденным нормативам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11,88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 (</w:t>
            </w:r>
            <w:proofErr w:type="spellStart"/>
            <w:r>
              <w:t>койкодень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249,62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3,0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Уборка жилых помещений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49,1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Организация отдыха, в том числе обеспечение книгами, журналами, газетами, настольными играми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47,65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Предоставление мебели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0,2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Организация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общественным транспортом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59,83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Предоставление средств личной гигиены (</w:t>
            </w:r>
            <w:proofErr w:type="spellStart"/>
            <w:r>
              <w:t>койкодень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7,47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Содействие в организации отдыха и оздоровления детей, находящихся в трудной жизненной ситуации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59,83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по назначению врача и другое)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65,35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Проведение оздоровительных мероприятий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57,75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65,35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 xml:space="preserve">Консультирование по социально-медицинским вопросам </w:t>
            </w:r>
            <w:r>
              <w:lastRenderedPageBreak/>
              <w:t>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lastRenderedPageBreak/>
              <w:t>91,18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Проведение мероприятий, направленных на формирование здорового образа жизни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57,75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65,35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Содействие в проведении медико-социальной экспертизы, прохождении диспансеризации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65,35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65,35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50,15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50,15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Социально-психологический патронаж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50,15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Психологическая диагностика и обследование личности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50,15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Социально-педагогическая коррекция, включая диагностику и консультирование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68,35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Формирование позитивных интересов (в том числе в сфере досуга)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47,65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Организация досуга (праздники, экскурсии и другие культурные мероприятия)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47,65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Социально-трудовые услуги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59,83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Социально-правовые услуги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50,15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Оказание помощи в получении юридических услуг, в том числе бесплатно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50,15</w:t>
            </w:r>
          </w:p>
        </w:tc>
      </w:tr>
      <w:tr w:rsidR="000F4C1D" w:rsidRPr="006A7E54" w:rsidTr="0033135F">
        <w:tc>
          <w:tcPr>
            <w:tcW w:w="794" w:type="dxa"/>
          </w:tcPr>
          <w:p w:rsidR="000F4C1D" w:rsidRDefault="000F4C1D" w:rsidP="0033135F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803" w:type="dxa"/>
          </w:tcPr>
          <w:p w:rsidR="000F4C1D" w:rsidRDefault="000F4C1D" w:rsidP="0033135F">
            <w:pPr>
              <w:pStyle w:val="ConsPlusNormal"/>
            </w:pPr>
            <w:r>
              <w:t>Оказание помощи в защите прав и законных интересов получателей социальных услуг (чел./час.)</w:t>
            </w:r>
          </w:p>
        </w:tc>
        <w:tc>
          <w:tcPr>
            <w:tcW w:w="1474" w:type="dxa"/>
          </w:tcPr>
          <w:p w:rsidR="000F4C1D" w:rsidRDefault="000F4C1D" w:rsidP="0033135F">
            <w:pPr>
              <w:pStyle w:val="ConsPlusNormal"/>
            </w:pPr>
            <w:r>
              <w:t>50,15</w:t>
            </w:r>
          </w:p>
        </w:tc>
      </w:tr>
    </w:tbl>
    <w:p w:rsidR="000F4C1D" w:rsidRDefault="000F4C1D" w:rsidP="000F4C1D">
      <w:pPr>
        <w:pStyle w:val="ConsPlusNormal"/>
        <w:jc w:val="both"/>
      </w:pPr>
    </w:p>
    <w:p w:rsidR="000F4C1D" w:rsidRDefault="000F4C1D" w:rsidP="000F4C1D">
      <w:pPr>
        <w:pStyle w:val="ConsPlusNormal"/>
        <w:ind w:firstLine="540"/>
        <w:jc w:val="both"/>
      </w:pPr>
      <w:r>
        <w:t>--------------------------------</w:t>
      </w:r>
    </w:p>
    <w:p w:rsidR="000F4C1D" w:rsidRDefault="000F4C1D" w:rsidP="000F4C1D">
      <w:pPr>
        <w:pStyle w:val="ConsPlusNormal"/>
        <w:spacing w:before="220"/>
        <w:ind w:firstLine="540"/>
        <w:jc w:val="both"/>
      </w:pPr>
      <w:bookmarkStart w:id="2" w:name="P576"/>
      <w:bookmarkEnd w:id="2"/>
      <w:r>
        <w:t xml:space="preserve">&lt;*&gt; Налогом на добавленную стоимость не облагается в соответствии с </w:t>
      </w:r>
      <w:hyperlink r:id="rId13" w:history="1">
        <w:r>
          <w:rPr>
            <w:color w:val="0000FF"/>
          </w:rPr>
          <w:t>подпунктом 14.1 пункта 2 статьи 149</w:t>
        </w:r>
      </w:hyperlink>
      <w:r>
        <w:t xml:space="preserve"> главы 21 Налогового кодекса Российской Федерации.</w:t>
      </w:r>
    </w:p>
    <w:p w:rsidR="00926FCC" w:rsidRDefault="00926FCC"/>
    <w:sectPr w:rsidR="00926FCC" w:rsidSect="00926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E3C"/>
    <w:rsid w:val="000F4C1D"/>
    <w:rsid w:val="00926FCC"/>
    <w:rsid w:val="00A22E3C"/>
    <w:rsid w:val="00C6625F"/>
    <w:rsid w:val="00CA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3C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2E3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A22E3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69B1A4F7F65BA493E08BF59DAC04E9788ABE2A3EBB3F03F666EB4F10893A41EBC5514AE62A7FD792972iF7BI" TargetMode="External"/><Relationship Id="rId13" Type="http://schemas.openxmlformats.org/officeDocument/2006/relationships/hyperlink" Target="consultantplus://offline/ref=C2A69B1A4F7F65BA493E16B24FB69F46918BF1ECA7EABDA3643935E9A60199F359F30C56EB6BAFiF7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A69B1A4F7F65BA493E08BF59DAC04E9788ABE2A2EAB2F73B666EB4F10893A41EBC5514AE62A7FD7A2977iF79I" TargetMode="External"/><Relationship Id="rId12" Type="http://schemas.openxmlformats.org/officeDocument/2006/relationships/hyperlink" Target="consultantplus://offline/ref=C2A69B1A4F7F65BA493E16B24FB69F46918BF1ECA7EABDA3643935E9A60199F359F30C56EB6BAFiF7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69B1A4F7F65BA493E08BF59DAC04E9788ABE2A3EAB4F038666EB4F10893A4i17EI" TargetMode="External"/><Relationship Id="rId11" Type="http://schemas.openxmlformats.org/officeDocument/2006/relationships/hyperlink" Target="consultantplus://offline/ref=C2A69B1A4F7F65BA493E08BF59DAC04E9788ABE2A3EDB0F13F666EB4F10893A41EBC5514AE62A7FD792970iF7EI" TargetMode="External"/><Relationship Id="rId5" Type="http://schemas.openxmlformats.org/officeDocument/2006/relationships/hyperlink" Target="consultantplus://offline/ref=C2A69B1A4F7F65BA493E08BF59DAC04E9788ABE2A3EDB0F13F666EB4F10893A41EBC5514AE62A7FD792970iF7E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A69B1A4F7F65BA493E08BF59DAC04E9788ABE2A2E6B1FC38666EB4F10893A41EBC5514AE62A7FD792970iF7EI" TargetMode="External"/><Relationship Id="rId4" Type="http://schemas.openxmlformats.org/officeDocument/2006/relationships/hyperlink" Target="consultantplus://offline/ref=C2A69B1A4F7F65BA493E08BF59DAC04E9788ABE2A2E6B1FC38666EB4F10893A41EBC5514AE62A7FD792970iF7EI" TargetMode="External"/><Relationship Id="rId9" Type="http://schemas.openxmlformats.org/officeDocument/2006/relationships/hyperlink" Target="consultantplus://offline/ref=C2A69B1A4F7F65BA493E08BF59DAC04E9788ABE2A1EEB5FD3A666EB4F10893A4i17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1895</Words>
  <Characters>10802</Characters>
  <Application>Microsoft Office Word</Application>
  <DocSecurity>0</DocSecurity>
  <Lines>90</Lines>
  <Paragraphs>25</Paragraphs>
  <ScaleCrop>false</ScaleCrop>
  <Company/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2018-09-28T13:40:00Z</dcterms:created>
  <dcterms:modified xsi:type="dcterms:W3CDTF">2018-09-28T13:43:00Z</dcterms:modified>
</cp:coreProperties>
</file>