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67" w:rsidRPr="004C2F4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47">
        <w:rPr>
          <w:rFonts w:ascii="Times New Roman" w:hAnsi="Times New Roman" w:cs="Times New Roman"/>
          <w:b/>
          <w:sz w:val="24"/>
          <w:szCs w:val="24"/>
        </w:rPr>
        <w:t>Водители велосипедов и скутеров должны пропускать пешеходов!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Вне перекрестка при пересечении велосипедной дорожки с автомобильной дорогой водитель велосипеда или скутера должен уступить дорогу транспортным средствам, движущимся по этой дороге, т.е. ждать, пока по дороге не проедут все автомобили.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Велосипед или скутер,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BC1767" w:rsidRDefault="00BC1767" w:rsidP="004C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Запрещается буксировка 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67">
        <w:rPr>
          <w:rFonts w:ascii="Times New Roman" w:hAnsi="Times New Roman" w:cs="Times New Roman"/>
          <w:b/>
          <w:sz w:val="24"/>
          <w:szCs w:val="24"/>
        </w:rPr>
        <w:t>Наказание за нарушение ПДД.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proofErr w:type="spellStart"/>
      <w:r w:rsidRPr="00BC17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1767">
        <w:rPr>
          <w:rFonts w:ascii="Times New Roman" w:hAnsi="Times New Roman" w:cs="Times New Roman"/>
          <w:sz w:val="24"/>
          <w:szCs w:val="24"/>
        </w:rPr>
        <w:t xml:space="preserve"> РФ на общих основаниях. Например, часть 1 статьи 12.7 </w:t>
      </w:r>
      <w:proofErr w:type="spellStart"/>
      <w:r w:rsidRPr="00BC17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1767">
        <w:rPr>
          <w:rFonts w:ascii="Times New Roman" w:hAnsi="Times New Roman" w:cs="Times New Roman"/>
          <w:sz w:val="24"/>
          <w:szCs w:val="24"/>
        </w:rPr>
        <w:t xml:space="preserve"> РФ (Управление ТС </w:t>
      </w:r>
      <w:proofErr w:type="gramStart"/>
      <w:r w:rsidRPr="00BC1767">
        <w:rPr>
          <w:rFonts w:ascii="Times New Roman" w:hAnsi="Times New Roman" w:cs="Times New Roman"/>
          <w:sz w:val="24"/>
          <w:szCs w:val="24"/>
        </w:rPr>
        <w:t>водителем</w:t>
      </w:r>
      <w:proofErr w:type="gramEnd"/>
      <w:r w:rsidRPr="00BC1767">
        <w:rPr>
          <w:rFonts w:ascii="Times New Roman" w:hAnsi="Times New Roman" w:cs="Times New Roman"/>
          <w:sz w:val="24"/>
          <w:szCs w:val="24"/>
        </w:rPr>
        <w:t xml:space="preserve"> не имеющим права управления ТС) влечет наложение административного штрафа в размере от 5 тысяч до 15 тысяч рублей.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Часть 1 статьи 12.8 </w:t>
      </w:r>
      <w:proofErr w:type="spellStart"/>
      <w:r w:rsidRPr="00BC17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1767">
        <w:rPr>
          <w:rFonts w:ascii="Times New Roman" w:hAnsi="Times New Roman" w:cs="Times New Roman"/>
          <w:sz w:val="24"/>
          <w:szCs w:val="24"/>
        </w:rPr>
        <w:t xml:space="preserve"> РФ (Управление ТС водителем, находящимся в состоянии опьянения) влечет наложение административного штрафа в размере 30 тысяч рублей с лишением права управления ТС на срок 18-24 месяца.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lastRenderedPageBreak/>
        <w:t xml:space="preserve"> Для велосипедистов  предназначена особенная статья 12.29 </w:t>
      </w:r>
      <w:proofErr w:type="spellStart"/>
      <w:r w:rsidRPr="00BC17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1767">
        <w:rPr>
          <w:rFonts w:ascii="Times New Roman" w:hAnsi="Times New Roman" w:cs="Times New Roman"/>
          <w:sz w:val="24"/>
          <w:szCs w:val="24"/>
        </w:rPr>
        <w:t xml:space="preserve"> РФ, предусматривающая штрафы за нарушение правил: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Часть 2. Нарушение Правил дорожного движения лицом, управляющим велосипедом... влечет наложение административного штрафа в размере восьмисот рублей.</w:t>
      </w:r>
    </w:p>
    <w:p w:rsid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Часть 3. 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proofErr w:type="gramStart"/>
      <w:r w:rsidRPr="00BC176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C2F47" w:rsidRPr="00BC1767" w:rsidRDefault="004C2F47" w:rsidP="004C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одной тысячи до одной </w:t>
      </w:r>
      <w:proofErr w:type="gramStart"/>
      <w:r w:rsidRPr="00BC1767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BC176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2F47" w:rsidRPr="00BC1767" w:rsidRDefault="004C2F47" w:rsidP="004C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Однако есть в </w:t>
      </w:r>
      <w:proofErr w:type="spellStart"/>
      <w:r w:rsidRPr="00BC17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1767">
        <w:rPr>
          <w:rFonts w:ascii="Times New Roman" w:hAnsi="Times New Roman" w:cs="Times New Roman"/>
          <w:sz w:val="24"/>
          <w:szCs w:val="24"/>
        </w:rPr>
        <w:t xml:space="preserve"> и еще одна статья, действие которой также распространяется на велосипедистов: статья 12.30 </w:t>
      </w:r>
      <w:proofErr w:type="spellStart"/>
      <w:r w:rsidRPr="00BC17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1767">
        <w:rPr>
          <w:rFonts w:ascii="Times New Roman" w:hAnsi="Times New Roman" w:cs="Times New Roman"/>
          <w:sz w:val="24"/>
          <w:szCs w:val="24"/>
        </w:rPr>
        <w:t xml:space="preserve"> РФ «Нарушение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4C2F47" w:rsidRPr="00BC1767" w:rsidRDefault="004C2F47" w:rsidP="004C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Часть 1. Нарушение ПДД ….., повлекшее создание помех в движении транспортных средств, - влечет наложение административного штрафа в размере одной тысячи рублей.</w:t>
      </w:r>
    </w:p>
    <w:p w:rsidR="004C2F47" w:rsidRPr="00BC1767" w:rsidRDefault="004C2F47" w:rsidP="004C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Часть 2.  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от одной тысячи до одной </w:t>
      </w:r>
      <w:proofErr w:type="gramStart"/>
      <w:r w:rsidRPr="00BC1767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BC176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C1767" w:rsidRPr="00BC1767" w:rsidRDefault="00BC1767" w:rsidP="00BC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1767">
        <w:rPr>
          <w:rFonts w:ascii="Times New Roman" w:hAnsi="Times New Roman" w:cs="Times New Roman"/>
          <w:b/>
          <w:sz w:val="28"/>
          <w:szCs w:val="24"/>
        </w:rPr>
        <w:lastRenderedPageBreak/>
        <w:t>ОАУСО «Боровичский КЦСО»</w:t>
      </w:r>
    </w:p>
    <w:p w:rsidR="00BC1767" w:rsidRPr="00BC1767" w:rsidRDefault="00BC1767" w:rsidP="00BC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1767" w:rsidRDefault="00BC1767" w:rsidP="00BC17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1767">
        <w:rPr>
          <w:rFonts w:ascii="Times New Roman" w:hAnsi="Times New Roman" w:cs="Times New Roman"/>
          <w:b/>
          <w:sz w:val="32"/>
          <w:szCs w:val="24"/>
        </w:rPr>
        <w:t xml:space="preserve">ПАМЯТКА </w:t>
      </w:r>
    </w:p>
    <w:p w:rsidR="00BC1767" w:rsidRPr="00BC1767" w:rsidRDefault="00BC1767" w:rsidP="00BC17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1767">
        <w:rPr>
          <w:rFonts w:ascii="Times New Roman" w:hAnsi="Times New Roman" w:cs="Times New Roman"/>
          <w:b/>
          <w:sz w:val="32"/>
          <w:szCs w:val="24"/>
        </w:rPr>
        <w:t>«Я –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C1767">
        <w:rPr>
          <w:rFonts w:ascii="Times New Roman" w:hAnsi="Times New Roman" w:cs="Times New Roman"/>
          <w:b/>
          <w:sz w:val="32"/>
          <w:szCs w:val="24"/>
        </w:rPr>
        <w:t>водитель велосипеда, мопеда, скутера»</w:t>
      </w:r>
    </w:p>
    <w:p w:rsid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67" w:rsidRDefault="004C2F47" w:rsidP="004C2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41700" cy="3441700"/>
            <wp:effectExtent l="19050" t="0" r="6350" b="0"/>
            <wp:docPr id="5" name="Рисунок 4" descr="ÐÐ°ÑÑÐ¸Ð½ÐºÐ¸ Ð¿Ð¾ Ð·Ð°Ð¿ÑÐ¾ÑÑ Ð¿Ð°Ð¼ÑÑÐºÐ° Ñ Ð²Ð¾Ð´Ð¸ÑÐµÐ»Ñ Ð²ÐµÐ»Ð¾ÑÐ¸Ð¿ÐµÐ´Ð° Ð¼Ð¾Ð¿ÐµÐ´Ð° ÑÐºÑÑ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Ð¼ÑÑÐºÐ° Ñ Ð²Ð¾Ð´Ð¸ÑÐµÐ»Ñ Ð²ÐµÐ»Ð¾ÑÐ¸Ð¿ÐµÐ´Ð° Ð¼Ð¾Ð¿ÐµÐ´Ð° ÑÐºÑÑÐµÑ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43" cy="344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47" w:rsidRDefault="004C2F4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47" w:rsidRDefault="004C2F4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47" w:rsidRDefault="004C2F4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47" w:rsidRDefault="004C2F4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47" w:rsidRDefault="004C2F4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67" w:rsidRPr="00BC1767" w:rsidRDefault="00BC1767" w:rsidP="00BC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67">
        <w:rPr>
          <w:rFonts w:ascii="Times New Roman" w:hAnsi="Times New Roman" w:cs="Times New Roman"/>
          <w:b/>
          <w:sz w:val="24"/>
          <w:szCs w:val="24"/>
        </w:rPr>
        <w:lastRenderedPageBreak/>
        <w:t>С какого возраста разрешено движение на дорогах? </w:t>
      </w:r>
    </w:p>
    <w:p w:rsidR="00BC1767" w:rsidRP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BC1767" w:rsidRPr="00BC1767" w:rsidRDefault="00BC1767" w:rsidP="00BC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Тротуары и обочины относятся к дорогам, поэтому лицам до 14 лет по ним передвигаться нельзя.</w:t>
      </w:r>
    </w:p>
    <w:p w:rsidR="00BC1767" w:rsidRDefault="00BC1767" w:rsidP="004C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C1767">
        <w:rPr>
          <w:rFonts w:ascii="Times New Roman" w:hAnsi="Times New Roman" w:cs="Times New Roman"/>
          <w:sz w:val="24"/>
          <w:szCs w:val="24"/>
        </w:rPr>
        <w:t xml:space="preserve">Лицам,, достигшим шестнадцатилетнего возраста, при наличии прав управления («водительских прав» (с мая 2014 г.) можно управлять транспортными средствами категории "M" (мопеды и легкие </w:t>
      </w:r>
      <w:proofErr w:type="spellStart"/>
      <w:r w:rsidRPr="00BC1767">
        <w:rPr>
          <w:rFonts w:ascii="Times New Roman" w:hAnsi="Times New Roman" w:cs="Times New Roman"/>
          <w:sz w:val="24"/>
          <w:szCs w:val="24"/>
        </w:rPr>
        <w:t>квадрициклы</w:t>
      </w:r>
      <w:proofErr w:type="spellEnd"/>
      <w:r w:rsidRPr="00BC1767">
        <w:rPr>
          <w:rFonts w:ascii="Times New Roman" w:hAnsi="Times New Roman" w:cs="Times New Roman"/>
          <w:sz w:val="24"/>
          <w:szCs w:val="24"/>
        </w:rPr>
        <w:t>) и 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</w:t>
      </w:r>
      <w:proofErr w:type="gramEnd"/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67">
        <w:rPr>
          <w:rFonts w:ascii="Times New Roman" w:hAnsi="Times New Roman" w:cs="Times New Roman"/>
          <w:b/>
          <w:sz w:val="24"/>
          <w:szCs w:val="24"/>
        </w:rPr>
        <w:t>Где разрешено ездить? 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67">
        <w:rPr>
          <w:rFonts w:ascii="Times New Roman" w:hAnsi="Times New Roman" w:cs="Times New Roman"/>
          <w:b/>
          <w:sz w:val="24"/>
          <w:szCs w:val="24"/>
        </w:rPr>
        <w:t>Можно: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- если есть велосипедная дорожка – то только по ней (в этом случае по проезжей части нельзя),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- если нет велосипедной дорожки - по проезжей части в один ряд возможно правее,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- допускается движение по обочине, если это не создает помех пешеходам.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67">
        <w:rPr>
          <w:rFonts w:ascii="Times New Roman" w:hAnsi="Times New Roman" w:cs="Times New Roman"/>
          <w:b/>
          <w:sz w:val="24"/>
          <w:szCs w:val="24"/>
        </w:rPr>
        <w:t>Нельзя: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- на автомагистралях,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- по разделительным полосам проезжей части,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- по тротуарам. Велосипедисты и скутеристы – водители, а не пешеходы!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- по пешеходным дорожкам,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lastRenderedPageBreak/>
        <w:t>- по пешеходным переходам.</w:t>
      </w:r>
      <w:r w:rsidRPr="00BC1767">
        <w:rPr>
          <w:rFonts w:ascii="Times New Roman" w:hAnsi="Times New Roman" w:cs="Times New Roman"/>
          <w:sz w:val="24"/>
          <w:szCs w:val="24"/>
        </w:rPr>
        <w:br/>
        <w:t>Если Вы хотите двигаться по тротуару, пешеходной дорожке, пешеходному переходу, то Вам необходимо слезть с велосипеда или скутера. Человек, ведущий велосипед или скутер является  пешеходом.</w:t>
      </w:r>
      <w:r w:rsidR="004C2F47" w:rsidRPr="004C2F47">
        <w:rPr>
          <w:noProof/>
          <w:lang w:eastAsia="ru-RU"/>
        </w:rPr>
        <w:t xml:space="preserve"> </w:t>
      </w:r>
      <w:r w:rsidR="004C2F4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787650" cy="1447800"/>
            <wp:effectExtent l="19050" t="0" r="0" b="0"/>
            <wp:wrapSquare wrapText="bothSides"/>
            <wp:docPr id="2" name="Рисунок 1" descr="ÐÐ°ÑÑÐ¸Ð½ÐºÐ¸ Ð¿Ð¾ Ð·Ð°Ð¿ÑÐ¾ÑÑ Ð¿Ð°Ð¼ÑÑÐºÐ° Ñ Ð²Ð¾Ð´Ð¸ÑÐµÐ»Ñ Ð²ÐµÐ»Ð¾ÑÐ¸Ð¿ÐµÐ´Ð° Ð¼Ð¾Ð¿ÐµÐ´Ð° ÑÐºÑÑ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° Ñ Ð²Ð¾Ð´Ð¸ÑÐµÐ»Ñ Ð²ÐµÐ»Ð¾ÑÐ¸Ð¿ÐµÐ´Ð° Ð¼Ð¾Ð¿ÐµÐ´Ð° ÑÐºÑÑÐµÑ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67">
        <w:rPr>
          <w:rFonts w:ascii="Times New Roman" w:hAnsi="Times New Roman" w:cs="Times New Roman"/>
          <w:b/>
          <w:sz w:val="24"/>
          <w:szCs w:val="24"/>
        </w:rPr>
        <w:t>Как правильно ездить? 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Движение на велосипеде или скутере осуществляется в попутном направлении транспортным средствам. Навстречу транспортным средствам двигается только пешеход!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Водитель скутера в обязательном порядке движется  по дороге в застегнутом мотошлеме.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Нельзя управлять велосипедом или скутером не держась за руль.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 На велосипеде и скутере нельзя перевозить пассажиров, кроме ребенка в возрасте до 7 лет на дополнительном сиденье, оборудованном подножками. </w:t>
      </w:r>
      <w:r w:rsidRPr="00BC1767">
        <w:rPr>
          <w:rFonts w:ascii="Times New Roman" w:hAnsi="Times New Roman" w:cs="Times New Roman"/>
          <w:sz w:val="24"/>
          <w:szCs w:val="24"/>
        </w:rPr>
        <w:lastRenderedPageBreak/>
        <w:t>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Нельзя перевозить груз, который выступает более чем на 0,5 м по длине или ширине за габариты, или груз, мешающий управлению.</w:t>
      </w:r>
    </w:p>
    <w:p w:rsidR="00BC1767" w:rsidRPr="00BC1767" w:rsidRDefault="00BC1767" w:rsidP="00B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> Водитель велосипеда или скутера должен подавать сигналы поворота перед началом движения, перестроением, поворотом и остановкой.</w:t>
      </w:r>
    </w:p>
    <w:p w:rsidR="004C2F47" w:rsidRPr="00BC1767" w:rsidRDefault="00BC1767" w:rsidP="004C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67">
        <w:rPr>
          <w:rFonts w:ascii="Times New Roman" w:hAnsi="Times New Roman" w:cs="Times New Roman"/>
          <w:sz w:val="24"/>
          <w:szCs w:val="24"/>
        </w:rPr>
        <w:t xml:space="preserve"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 Нельзя поворачивать налево или разворачиваться,  если на дороге в данном направлении есть 2 или более полос, или на дороге есть трамвайные пути. </w:t>
      </w:r>
      <w:r w:rsidR="004C2F47" w:rsidRPr="00BC1767">
        <w:rPr>
          <w:rFonts w:ascii="Times New Roman" w:hAnsi="Times New Roman" w:cs="Times New Roman"/>
          <w:sz w:val="24"/>
          <w:szCs w:val="24"/>
        </w:rPr>
        <w:t>Чтобы повернуть налево или развернуться необходимо доехать до пешеходного перехода,  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  движение.</w:t>
      </w:r>
    </w:p>
    <w:sectPr w:rsidR="004C2F47" w:rsidRPr="00BC1767" w:rsidSect="00BC1767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767"/>
    <w:rsid w:val="004C2F47"/>
    <w:rsid w:val="00BC1767"/>
    <w:rsid w:val="00F5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84"/>
  </w:style>
  <w:style w:type="paragraph" w:styleId="1">
    <w:name w:val="heading 1"/>
    <w:basedOn w:val="a"/>
    <w:link w:val="10"/>
    <w:uiPriority w:val="9"/>
    <w:qFormat/>
    <w:rsid w:val="00BC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C1767"/>
  </w:style>
  <w:style w:type="paragraph" w:styleId="a3">
    <w:name w:val="Normal (Web)"/>
    <w:basedOn w:val="a"/>
    <w:uiPriority w:val="99"/>
    <w:semiHidden/>
    <w:unhideWhenUsed/>
    <w:rsid w:val="00BC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767"/>
    <w:rPr>
      <w:b/>
      <w:bCs/>
    </w:rPr>
  </w:style>
  <w:style w:type="character" w:customStyle="1" w:styleId="article">
    <w:name w:val="article"/>
    <w:basedOn w:val="a0"/>
    <w:rsid w:val="00BC1767"/>
  </w:style>
  <w:style w:type="character" w:customStyle="1" w:styleId="blk">
    <w:name w:val="blk"/>
    <w:basedOn w:val="a0"/>
    <w:rsid w:val="00BC1767"/>
  </w:style>
  <w:style w:type="paragraph" w:styleId="a5">
    <w:name w:val="Balloon Text"/>
    <w:basedOn w:val="a"/>
    <w:link w:val="a6"/>
    <w:uiPriority w:val="99"/>
    <w:semiHidden/>
    <w:unhideWhenUsed/>
    <w:rsid w:val="004C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2019-07-09T13:01:00Z</dcterms:created>
  <dcterms:modified xsi:type="dcterms:W3CDTF">2019-07-09T13:18:00Z</dcterms:modified>
</cp:coreProperties>
</file>