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B9" w:rsidRPr="003F700F" w:rsidRDefault="002906B9" w:rsidP="002906B9">
      <w:pPr>
        <w:spacing w:after="0"/>
        <w:jc w:val="center"/>
        <w:textAlignment w:val="top"/>
        <w:rPr>
          <w:rStyle w:val="a3"/>
          <w:bCs w:val="0"/>
        </w:rPr>
      </w:pPr>
      <w:r w:rsidRPr="003F700F">
        <w:rPr>
          <w:b/>
        </w:rPr>
        <w:t>ПОРЯДОК И УСЛОВИЯ ПРЕДОСТАВЛЕНИЯ УСЛУГ В ФОРМЕ СОЦИАЛЬНОГО ОБСЛУЖИВАНИЯ НА ДОМУ</w:t>
      </w:r>
    </w:p>
    <w:p w:rsidR="002906B9" w:rsidRPr="000B2344" w:rsidRDefault="002906B9" w:rsidP="002906B9">
      <w:pPr>
        <w:spacing w:after="0"/>
        <w:ind w:firstLine="0"/>
        <w:jc w:val="center"/>
        <w:textAlignment w:val="top"/>
        <w:rPr>
          <w:bCs/>
          <w:szCs w:val="24"/>
          <w:lang w:eastAsia="ru-RU"/>
        </w:rPr>
      </w:pPr>
      <w:r w:rsidRPr="000B2344">
        <w:rPr>
          <w:bCs/>
          <w:szCs w:val="24"/>
          <w:lang w:eastAsia="ru-RU"/>
        </w:rPr>
        <w:t xml:space="preserve">Выписка из Порядка предоставления социальных услуг поставщиками социальных услуг на территории Новгородской области, утвержденного постановлением Правительства Новгородской области от 5 декабря 2014 года N 596 (далее-Порядок) </w:t>
      </w:r>
      <w:r w:rsidRPr="000B2344">
        <w:rPr>
          <w:rFonts w:eastAsia="Times New Roman"/>
          <w:spacing w:val="2"/>
          <w:szCs w:val="24"/>
        </w:rPr>
        <w:t>(в ред. </w:t>
      </w:r>
      <w:hyperlink r:id="rId5" w:history="1">
        <w:r w:rsidRPr="000B2344">
          <w:rPr>
            <w:rFonts w:eastAsia="Times New Roman"/>
            <w:spacing w:val="2"/>
            <w:szCs w:val="24"/>
            <w:u w:val="single"/>
          </w:rPr>
          <w:t>постановлений Правительства Новгородской области от 09.02.2016 N 40</w:t>
        </w:r>
      </w:hyperlink>
      <w:r w:rsidRPr="000B2344">
        <w:rPr>
          <w:rFonts w:eastAsia="Times New Roman"/>
          <w:spacing w:val="2"/>
          <w:szCs w:val="24"/>
        </w:rPr>
        <w:t>, </w:t>
      </w:r>
      <w:hyperlink r:id="rId6" w:history="1">
        <w:r w:rsidRPr="000B2344">
          <w:rPr>
            <w:rFonts w:eastAsia="Times New Roman"/>
            <w:spacing w:val="2"/>
            <w:szCs w:val="24"/>
            <w:u w:val="single"/>
          </w:rPr>
          <w:t>от 21.03.2016 N 100</w:t>
        </w:r>
      </w:hyperlink>
      <w:r w:rsidRPr="000B2344">
        <w:rPr>
          <w:rFonts w:eastAsia="Times New Roman"/>
          <w:spacing w:val="2"/>
          <w:szCs w:val="24"/>
        </w:rPr>
        <w:t>, </w:t>
      </w:r>
      <w:hyperlink r:id="rId7" w:history="1">
        <w:r w:rsidRPr="000B2344">
          <w:rPr>
            <w:rFonts w:eastAsia="Times New Roman"/>
            <w:spacing w:val="2"/>
            <w:szCs w:val="24"/>
            <w:u w:val="single"/>
          </w:rPr>
          <w:t>от 24.10.2016 N 378</w:t>
        </w:r>
      </w:hyperlink>
      <w:r w:rsidRPr="000B2344">
        <w:rPr>
          <w:rFonts w:eastAsia="Times New Roman"/>
          <w:spacing w:val="2"/>
          <w:szCs w:val="24"/>
        </w:rPr>
        <w:t>, </w:t>
      </w:r>
      <w:hyperlink r:id="rId8" w:history="1">
        <w:r w:rsidRPr="000B2344">
          <w:rPr>
            <w:rFonts w:eastAsia="Times New Roman"/>
            <w:spacing w:val="2"/>
            <w:szCs w:val="24"/>
            <w:u w:val="single"/>
          </w:rPr>
          <w:t>от 29.05.2018 N 250</w:t>
        </w:r>
      </w:hyperlink>
      <w:r w:rsidRPr="000B2344">
        <w:rPr>
          <w:rFonts w:eastAsia="Times New Roman"/>
          <w:spacing w:val="2"/>
          <w:szCs w:val="24"/>
        </w:rPr>
        <w:t>, </w:t>
      </w:r>
      <w:hyperlink r:id="rId9" w:history="1">
        <w:r w:rsidRPr="000B2344">
          <w:rPr>
            <w:rFonts w:eastAsia="Times New Roman"/>
            <w:spacing w:val="2"/>
            <w:szCs w:val="24"/>
            <w:u w:val="single"/>
          </w:rPr>
          <w:t>от 30.10.2018 N 520</w:t>
        </w:r>
      </w:hyperlink>
      <w:r w:rsidRPr="000B2344">
        <w:rPr>
          <w:rFonts w:eastAsia="Times New Roman"/>
          <w:spacing w:val="2"/>
          <w:szCs w:val="24"/>
        </w:rPr>
        <w:t>, </w:t>
      </w:r>
      <w:hyperlink r:id="rId10" w:history="1">
        <w:r w:rsidRPr="000B2344">
          <w:rPr>
            <w:rFonts w:eastAsia="Times New Roman"/>
            <w:spacing w:val="2"/>
            <w:szCs w:val="24"/>
            <w:u w:val="single"/>
          </w:rPr>
          <w:t>от 25.06.2019 N 237</w:t>
        </w:r>
      </w:hyperlink>
      <w:r w:rsidRPr="000B2344">
        <w:rPr>
          <w:rFonts w:eastAsia="Times New Roman"/>
          <w:spacing w:val="2"/>
          <w:szCs w:val="24"/>
          <w:u w:val="single"/>
        </w:rPr>
        <w:t>, от 20.08.2020 г. №392</w:t>
      </w:r>
      <w:r w:rsidRPr="000B2344">
        <w:rPr>
          <w:rFonts w:eastAsia="Times New Roman"/>
          <w:spacing w:val="2"/>
          <w:szCs w:val="24"/>
        </w:rPr>
        <w:t>)</w:t>
      </w:r>
      <w:r w:rsidRPr="000B2344">
        <w:rPr>
          <w:bCs/>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предоставляются на основании:</w:t>
      </w:r>
    </w:p>
    <w:p w:rsidR="00680606" w:rsidRPr="002906B9" w:rsidRDefault="00680606" w:rsidP="002906B9">
      <w:pPr>
        <w:pStyle w:val="a4"/>
        <w:numPr>
          <w:ilvl w:val="0"/>
          <w:numId w:val="1"/>
        </w:numPr>
        <w:shd w:val="clear" w:color="auto" w:fill="FFFFFF"/>
        <w:spacing w:after="0"/>
        <w:ind w:left="0" w:firstLine="1068"/>
        <w:jc w:val="both"/>
        <w:textAlignment w:val="baseline"/>
        <w:rPr>
          <w:rFonts w:eastAsia="Times New Roman" w:cs="Times New Roman"/>
          <w:spacing w:val="2"/>
          <w:szCs w:val="24"/>
          <w:lang w:eastAsia="ru-RU"/>
        </w:rPr>
      </w:pPr>
      <w:r w:rsidRPr="002906B9">
        <w:rPr>
          <w:rFonts w:eastAsia="Times New Roman" w:cs="Times New Roman"/>
          <w:spacing w:val="2"/>
          <w:szCs w:val="24"/>
          <w:lang w:eastAsia="ru-RU"/>
        </w:rPr>
        <w:t>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w:t>
      </w:r>
    </w:p>
    <w:p w:rsidR="00680606" w:rsidRPr="002906B9" w:rsidRDefault="00680606" w:rsidP="002906B9">
      <w:pPr>
        <w:pStyle w:val="a4"/>
        <w:numPr>
          <w:ilvl w:val="0"/>
          <w:numId w:val="1"/>
        </w:numPr>
        <w:shd w:val="clear" w:color="auto" w:fill="FFFFFF"/>
        <w:spacing w:after="0"/>
        <w:jc w:val="both"/>
        <w:textAlignment w:val="baseline"/>
        <w:rPr>
          <w:rFonts w:eastAsia="Times New Roman" w:cs="Times New Roman"/>
          <w:spacing w:val="2"/>
          <w:szCs w:val="24"/>
          <w:lang w:eastAsia="ru-RU"/>
        </w:rPr>
      </w:pPr>
      <w:r w:rsidRPr="002906B9">
        <w:rPr>
          <w:rFonts w:eastAsia="Times New Roman" w:cs="Times New Roman"/>
          <w:spacing w:val="2"/>
          <w:szCs w:val="24"/>
          <w:lang w:eastAsia="ru-RU"/>
        </w:rPr>
        <w:t>индивидуальной программы предоставления социальных услуг;</w:t>
      </w:r>
    </w:p>
    <w:p w:rsidR="00680606" w:rsidRPr="002906B9" w:rsidRDefault="00680606" w:rsidP="002906B9">
      <w:pPr>
        <w:pStyle w:val="a4"/>
        <w:numPr>
          <w:ilvl w:val="0"/>
          <w:numId w:val="1"/>
        </w:numPr>
        <w:shd w:val="clear" w:color="auto" w:fill="FFFFFF"/>
        <w:spacing w:after="0"/>
        <w:ind w:left="0" w:firstLine="1068"/>
        <w:jc w:val="both"/>
        <w:textAlignment w:val="baseline"/>
        <w:rPr>
          <w:rFonts w:eastAsia="Times New Roman" w:cs="Times New Roman"/>
          <w:spacing w:val="2"/>
          <w:szCs w:val="24"/>
          <w:lang w:eastAsia="ru-RU"/>
        </w:rPr>
      </w:pPr>
      <w:r w:rsidRPr="002906B9">
        <w:rPr>
          <w:rFonts w:eastAsia="Times New Roman" w:cs="Times New Roman"/>
          <w:spacing w:val="2"/>
          <w:szCs w:val="24"/>
          <w:lang w:eastAsia="ru-RU"/>
        </w:rPr>
        <w:t>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w:t>
      </w:r>
      <w:hyperlink r:id="rId11"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680606" w:rsidRPr="00680606" w:rsidRDefault="00680606" w:rsidP="0047781E">
      <w:pPr>
        <w:shd w:val="clear" w:color="auto" w:fill="FFFFFF"/>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предоставляются с даты заключения договора о предоставлении социальных услуг. Изменение и расторжение договора о предоставлении социальных услуг осуществляется в соответствии с </w:t>
      </w:r>
      <w:hyperlink r:id="rId12" w:history="1">
        <w:r w:rsidRPr="00680606">
          <w:rPr>
            <w:rFonts w:eastAsia="Times New Roman" w:cs="Times New Roman"/>
            <w:spacing w:val="2"/>
            <w:szCs w:val="24"/>
            <w:u w:val="single"/>
            <w:lang w:eastAsia="ru-RU"/>
          </w:rPr>
          <w:t>Гражданским кодексом Российской Федерации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Предоставление социальных услуг осуществляется в порядке очереди. Очередь формируется в соответствии с приказом министерства труда и социальной защиты населения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Право на внеочередное предоставление социальных услуг имеют: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4"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инвалиды и участники Великой Отечественной войны;</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одинокие граждане старше 80 лет;</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одинокие инвалиды I группы;</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инвалиды боевых действий и лица, на которых распространяются меры социальной поддержки, предоставляемые инвалидам боевых действий;</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лица, награжденные знаком "Жителю блокадного Ленинграда";</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реабилитированные лица и лица, признанные пострадавшими от политических репрессий;</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оставшиеся без попечения родителей или законных представителей;</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заблудившиеся или подкинутые несовершеннолетние;</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проживающие в семьях, находящихся в социально опасном положении;</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не имеющие места жительства, места пребывания и (или) средств к существованию;</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оказавшиеся в иной трудной жизненной ситуации и нуждающиеся в социальной помощи и (или) реабилитации;</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женщины, подвергшиеся психофизическому насилию, оказавшиеся в экстремальных психологических и социально-бытовых условиях.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Категории граждан, которым социальные услуги предоставляются бесплатно, определены в статье 31 </w:t>
      </w:r>
      <w:hyperlink r:id="rId15"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и в статье 6 </w:t>
      </w:r>
      <w:hyperlink r:id="rId16" w:history="1">
        <w:r w:rsidRPr="00680606">
          <w:rPr>
            <w:rFonts w:eastAsia="Times New Roman" w:cs="Times New Roman"/>
            <w:spacing w:val="2"/>
            <w:szCs w:val="24"/>
            <w:u w:val="single"/>
            <w:lang w:eastAsia="ru-RU"/>
          </w:rPr>
          <w:t>областного закона от 29.10.2014 N 650-</w:t>
        </w:r>
        <w:r w:rsidRPr="00680606">
          <w:rPr>
            <w:rFonts w:eastAsia="Times New Roman" w:cs="Times New Roman"/>
            <w:spacing w:val="2"/>
            <w:szCs w:val="24"/>
            <w:u w:val="single"/>
            <w:lang w:eastAsia="ru-RU"/>
          </w:rPr>
          <w:lastRenderedPageBreak/>
          <w:t>ОЗ "О мерах по реализации Федерального закона "Об основах социального обслуживания граждан в Российской Федерации"</w:t>
        </w:r>
      </w:hyperlink>
      <w:r w:rsidRPr="00680606">
        <w:rPr>
          <w:rFonts w:eastAsia="Times New Roman" w:cs="Times New Roman"/>
          <w:spacing w:val="2"/>
          <w:szCs w:val="24"/>
          <w:lang w:eastAsia="ru-RU"/>
        </w:rPr>
        <w:t> на территории Новгородской области" (далее - </w:t>
      </w:r>
      <w:hyperlink r:id="rId17" w:history="1">
        <w:r w:rsidRPr="00680606">
          <w:rPr>
            <w:rFonts w:eastAsia="Times New Roman" w:cs="Times New Roman"/>
            <w:spacing w:val="2"/>
            <w:szCs w:val="24"/>
            <w:u w:val="single"/>
            <w:lang w:eastAsia="ru-RU"/>
          </w:rPr>
          <w:t>областной закон от 29.10.2014 N 650-ОЗ</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форме социального обслуживания на дому предоставляются постоянно проживающим или временно зарегистрированным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C0453F" w:rsidRDefault="00680606" w:rsidP="00C0453F">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80606" w:rsidRPr="00C0453F" w:rsidRDefault="00680606" w:rsidP="00C0453F">
      <w:pPr>
        <w:shd w:val="clear" w:color="auto" w:fill="FFFFFF"/>
        <w:tabs>
          <w:tab w:val="left" w:pos="993"/>
        </w:tabs>
        <w:spacing w:after="0"/>
        <w:ind w:firstLine="0"/>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абзац исключен. - </w:t>
      </w:r>
      <w:hyperlink r:id="rId19" w:history="1">
        <w:r w:rsidRPr="00C0453F">
          <w:rPr>
            <w:rFonts w:eastAsia="Times New Roman" w:cs="Times New Roman"/>
            <w:spacing w:val="2"/>
            <w:szCs w:val="24"/>
            <w:u w:val="single"/>
            <w:lang w:eastAsia="ru-RU"/>
          </w:rPr>
          <w:t>Постановление Правительства Новгородской области от 25.06.2019 N 237</w:t>
        </w:r>
      </w:hyperlink>
      <w:r w:rsidRPr="00C0453F">
        <w:rPr>
          <w:rFonts w:eastAsia="Times New Roman" w:cs="Times New Roman"/>
          <w:spacing w:val="2"/>
          <w:szCs w:val="24"/>
          <w:lang w:eastAsia="ru-RU"/>
        </w:rPr>
        <w:t>;</w:t>
      </w:r>
    </w:p>
    <w:p w:rsidR="00680606" w:rsidRPr="00C0453F" w:rsidRDefault="00680606" w:rsidP="00C0453F">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C0453F" w:rsidRDefault="00680606" w:rsidP="00C0453F">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детям-инвалидам и детям с ограниченными возможностями здоровья в возрасте от рождения до 18 лет.</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Социальные услуги в форме социального обслуживания на дому предоставляются указанным гражданам, за исключением </w:t>
      </w:r>
      <w:proofErr w:type="spellStart"/>
      <w:r w:rsidRPr="00680606">
        <w:rPr>
          <w:rFonts w:eastAsia="Times New Roman" w:cs="Times New Roman"/>
          <w:spacing w:val="2"/>
          <w:szCs w:val="24"/>
          <w:lang w:eastAsia="ru-RU"/>
        </w:rPr>
        <w:t>бактерио</w:t>
      </w:r>
      <w:proofErr w:type="spellEnd"/>
      <w:r w:rsidRPr="00680606">
        <w:rPr>
          <w:rFonts w:eastAsia="Times New Roman" w:cs="Times New Roman"/>
          <w:spacing w:val="2"/>
          <w:szCs w:val="24"/>
          <w:lang w:eastAsia="ru-RU"/>
        </w:rPr>
        <w:t>-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9.1 в ред. </w:t>
      </w:r>
      <w:hyperlink r:id="rId20"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Для определения нуждаемости в социальных услугах у граждан, указанных во втором абзаце подпункта 9.1 Порядка, комплексными центрами социального обслуживания населения проводится оценка степени утраты их способности либо возможности осуществлять самообслуживание, самостоятельно передвигаться, обеспечивать основные жизненные потребности в соответствии с Порядком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на территории Новгородской области (приложение N 1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зависимости от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гражданам, указанным во втором абзаце подпункта 9.1 Порядка, социальные услуги в форме социального обслуживания на дому предоставляются в соответствии со стандартами предоставления социальных услуг (приложения NN 16 - 22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форме социального обслуживания на дому, входящие в перечень, в объемах, определенных стандартами предоставления социальных услуг (приложения NN 16 - 22 к Порядку), предоставляются бесплатно, а также на условиях частичной или полной оплаты;</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9.3 в ред. </w:t>
      </w:r>
      <w:hyperlink r:id="rId21"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w:t>
      </w:r>
    </w:p>
    <w:p w:rsidR="00680606" w:rsidRPr="005E260B" w:rsidRDefault="00680606" w:rsidP="005E260B">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E260B">
        <w:rPr>
          <w:rFonts w:eastAsia="Times New Roman" w:cs="Times New Roman"/>
          <w:spacing w:val="2"/>
          <w:szCs w:val="24"/>
          <w:lang w:eastAsia="ru-RU"/>
        </w:rPr>
        <w:t>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22" w:history="1">
        <w:r w:rsidRPr="005E260B">
          <w:rPr>
            <w:rFonts w:eastAsia="Times New Roman" w:cs="Times New Roman"/>
            <w:spacing w:val="2"/>
            <w:szCs w:val="24"/>
            <w:u w:val="single"/>
            <w:lang w:eastAsia="ru-RU"/>
          </w:rPr>
          <w:t>областным законом от 29.10.2014 N 650-ОЗ</w:t>
        </w:r>
      </w:hyperlink>
      <w:r w:rsidRPr="005E260B">
        <w:rPr>
          <w:rFonts w:eastAsia="Times New Roman" w:cs="Times New Roman"/>
          <w:spacing w:val="2"/>
          <w:szCs w:val="24"/>
          <w:lang w:eastAsia="ru-RU"/>
        </w:rPr>
        <w:t>, при выборе от 1 до 10 социальных услуг включительно;</w:t>
      </w:r>
    </w:p>
    <w:p w:rsidR="00680606" w:rsidRPr="005E260B" w:rsidRDefault="00680606" w:rsidP="005E260B">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E260B">
        <w:rPr>
          <w:rFonts w:eastAsia="Times New Roman" w:cs="Times New Roman"/>
          <w:spacing w:val="2"/>
          <w:szCs w:val="24"/>
          <w:lang w:eastAsia="ru-RU"/>
        </w:rPr>
        <w:t>35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23" w:history="1">
        <w:r w:rsidRPr="005E260B">
          <w:rPr>
            <w:rFonts w:eastAsia="Times New Roman" w:cs="Times New Roman"/>
            <w:spacing w:val="2"/>
            <w:szCs w:val="24"/>
            <w:u w:val="single"/>
            <w:lang w:eastAsia="ru-RU"/>
          </w:rPr>
          <w:t>областным законом от 29.10.2014 N 650-ОЗ</w:t>
        </w:r>
      </w:hyperlink>
      <w:r w:rsidRPr="005E260B">
        <w:rPr>
          <w:rFonts w:eastAsia="Times New Roman" w:cs="Times New Roman"/>
          <w:spacing w:val="2"/>
          <w:szCs w:val="24"/>
          <w:lang w:eastAsia="ru-RU"/>
        </w:rPr>
        <w:t>, при выборе 11 и более социальных услуг;</w:t>
      </w:r>
    </w:p>
    <w:p w:rsidR="00680606" w:rsidRPr="005E260B" w:rsidRDefault="00680606" w:rsidP="005E260B">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E260B">
        <w:rPr>
          <w:rFonts w:eastAsia="Times New Roman" w:cs="Times New Roman"/>
          <w:spacing w:val="2"/>
          <w:szCs w:val="24"/>
          <w:lang w:eastAsia="ru-RU"/>
        </w:rPr>
        <w:t>25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24" w:history="1">
        <w:r w:rsidRPr="005E260B">
          <w:rPr>
            <w:rFonts w:eastAsia="Times New Roman" w:cs="Times New Roman"/>
            <w:spacing w:val="2"/>
            <w:szCs w:val="24"/>
            <w:u w:val="single"/>
            <w:lang w:eastAsia="ru-RU"/>
          </w:rPr>
          <w:t>областным законом от 29.10.2014 N 650-ОЗ</w:t>
        </w:r>
      </w:hyperlink>
      <w:r w:rsidRPr="005E260B">
        <w:rPr>
          <w:rFonts w:eastAsia="Times New Roman" w:cs="Times New Roman"/>
          <w:spacing w:val="2"/>
          <w:szCs w:val="24"/>
          <w:lang w:eastAsia="ru-RU"/>
        </w:rPr>
        <w:t>, при выборе всех социальных услуг из стандарта предоставления социальных услуг, являющегося приложением N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изменения среднедушевого дохода получателя социальных услуг, находящегося на социальном обслуживании на дому, и (или) предельной величины среднедушевого дохода, установленной </w:t>
      </w:r>
      <w:hyperlink r:id="rId25"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xml:space="preserve">, размер платы за оказание социальных услуг </w:t>
      </w:r>
      <w:r w:rsidRPr="00680606">
        <w:rPr>
          <w:rFonts w:eastAsia="Times New Roman" w:cs="Times New Roman"/>
          <w:spacing w:val="2"/>
          <w:szCs w:val="24"/>
          <w:lang w:eastAsia="ru-RU"/>
        </w:rPr>
        <w:lastRenderedPageBreak/>
        <w:t>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9.4 в ред. </w:t>
      </w:r>
      <w:hyperlink r:id="rId2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Заключение договора о предоставлении социальных услуг в форме социального обслуживания на дому </w:t>
      </w:r>
      <w:r w:rsidR="0053610C">
        <w:rPr>
          <w:rFonts w:eastAsia="Times New Roman" w:cs="Times New Roman"/>
          <w:b/>
          <w:bCs/>
          <w:spacing w:val="2"/>
          <w:szCs w:val="24"/>
          <w:lang w:eastAsia="ru-RU"/>
        </w:rPr>
        <w:t xml:space="preserve">(отделение социального обслуживания на дому) </w:t>
      </w:r>
      <w:r w:rsidRPr="00680606">
        <w:rPr>
          <w:rFonts w:eastAsia="Times New Roman" w:cs="Times New Roman"/>
          <w:spacing w:val="2"/>
          <w:szCs w:val="24"/>
          <w:lang w:eastAsia="ru-RU"/>
        </w:rPr>
        <w:t>осуществляется поставщиком социальных услуг на основании следующих документов:</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7"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28"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9"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3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(при наличии инвалидности);</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1"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абзацы шестой - девятый исключены. - </w:t>
      </w:r>
      <w:hyperlink r:id="rId32"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3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8A17A6" w:rsidRPr="00680606" w:rsidRDefault="008A17A6" w:rsidP="008A17A6">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Заключение договора о предоставлении социальных услуг в форме социального обслуживания на дому </w:t>
      </w:r>
      <w:r w:rsidRPr="008A17A6">
        <w:rPr>
          <w:b/>
          <w:szCs w:val="24"/>
        </w:rPr>
        <w:t>(отделение профилактики безнадзорности и социальной помощи семье и детям)</w:t>
      </w:r>
      <w:r>
        <w:rPr>
          <w:b/>
          <w:szCs w:val="24"/>
        </w:rPr>
        <w:t xml:space="preserve"> </w:t>
      </w:r>
      <w:r w:rsidRPr="00680606">
        <w:rPr>
          <w:rFonts w:eastAsia="Times New Roman" w:cs="Times New Roman"/>
          <w:spacing w:val="2"/>
          <w:szCs w:val="24"/>
          <w:lang w:eastAsia="ru-RU"/>
        </w:rPr>
        <w:t>осуществляется поставщиком социальных услуг на основании следующих документов:</w:t>
      </w:r>
    </w:p>
    <w:p w:rsidR="00680606" w:rsidRPr="008A17A6" w:rsidRDefault="00680606" w:rsidP="008A17A6">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копии паспорта или иного документа, удостоверяющего личность получателя социальных услуг;</w:t>
      </w:r>
    </w:p>
    <w:p w:rsidR="00680606" w:rsidRPr="008A17A6" w:rsidRDefault="00680606" w:rsidP="008A17A6">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8A17A6">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4"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8A17A6" w:rsidRDefault="00680606" w:rsidP="008A17A6">
      <w:pPr>
        <w:pStyle w:val="a4"/>
        <w:numPr>
          <w:ilvl w:val="0"/>
          <w:numId w:val="2"/>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копии свидетельства о рождении, паспорта или иного документа, удостоверяющего личность ребенка (детей);</w:t>
      </w:r>
    </w:p>
    <w:p w:rsidR="00680606" w:rsidRPr="008A17A6" w:rsidRDefault="00680606" w:rsidP="008A17A6">
      <w:pPr>
        <w:pStyle w:val="a4"/>
        <w:numPr>
          <w:ilvl w:val="0"/>
          <w:numId w:val="2"/>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копии справки федерального государственного учреждения медико-социальной экспертизы об установлении инвалидности (для ребенка-инвалида);</w:t>
      </w:r>
    </w:p>
    <w:p w:rsidR="00680606" w:rsidRPr="00680606" w:rsidRDefault="00680606" w:rsidP="008A17A6">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35"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8A17A6" w:rsidRDefault="00680606" w:rsidP="008A17A6">
      <w:pPr>
        <w:pStyle w:val="a4"/>
        <w:numPr>
          <w:ilvl w:val="0"/>
          <w:numId w:val="3"/>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 xml:space="preserve">копии индивидуальной программы реабилитации или </w:t>
      </w:r>
      <w:proofErr w:type="spellStart"/>
      <w:r w:rsidRPr="008A17A6">
        <w:rPr>
          <w:rFonts w:eastAsia="Times New Roman" w:cs="Times New Roman"/>
          <w:spacing w:val="2"/>
          <w:szCs w:val="24"/>
          <w:lang w:eastAsia="ru-RU"/>
        </w:rPr>
        <w:t>абилитации</w:t>
      </w:r>
      <w:proofErr w:type="spellEnd"/>
      <w:r w:rsidRPr="008A17A6">
        <w:rPr>
          <w:rFonts w:eastAsia="Times New Roman" w:cs="Times New Roman"/>
          <w:spacing w:val="2"/>
          <w:szCs w:val="24"/>
          <w:lang w:eastAsia="ru-RU"/>
        </w:rPr>
        <w:t xml:space="preserve"> инвалида, индивидуальной программы реабилитации или </w:t>
      </w:r>
      <w:proofErr w:type="spellStart"/>
      <w:r w:rsidRPr="008A17A6">
        <w:rPr>
          <w:rFonts w:eastAsia="Times New Roman" w:cs="Times New Roman"/>
          <w:spacing w:val="2"/>
          <w:szCs w:val="24"/>
          <w:lang w:eastAsia="ru-RU"/>
        </w:rPr>
        <w:t>абилитации</w:t>
      </w:r>
      <w:proofErr w:type="spellEnd"/>
      <w:r w:rsidRPr="008A17A6">
        <w:rPr>
          <w:rFonts w:eastAsia="Times New Roman" w:cs="Times New Roman"/>
          <w:spacing w:val="2"/>
          <w:szCs w:val="24"/>
          <w:lang w:eastAsia="ru-RU"/>
        </w:rPr>
        <w:t xml:space="preserve"> ребенка-инвалида, выдаваемых федеральными государственными учреждениями медико-социальной экспертизы;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36"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9.6.2 в ред. </w:t>
      </w:r>
      <w:hyperlink r:id="rId37"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8A17A6" w:rsidRDefault="00680606" w:rsidP="008A17A6">
      <w:pPr>
        <w:pStyle w:val="a4"/>
        <w:numPr>
          <w:ilvl w:val="0"/>
          <w:numId w:val="3"/>
        </w:numPr>
        <w:shd w:val="clear" w:color="auto" w:fill="FFFFFF"/>
        <w:tabs>
          <w:tab w:val="left" w:pos="1134"/>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8A17A6" w:rsidRDefault="00680606" w:rsidP="008A17A6">
      <w:pPr>
        <w:pStyle w:val="a4"/>
        <w:numPr>
          <w:ilvl w:val="0"/>
          <w:numId w:val="3"/>
        </w:numPr>
        <w:shd w:val="clear" w:color="auto" w:fill="FFFFFF"/>
        <w:tabs>
          <w:tab w:val="left" w:pos="1134"/>
        </w:tabs>
        <w:spacing w:after="0"/>
        <w:ind w:hanging="71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9.6-1 введен </w:t>
      </w:r>
      <w:hyperlink r:id="rId38"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если заявителем не были по собственной инициативе представлены документы о доходах, находящиеся в распоряжении государственных органов и органов местного самоуправления, подведомственных им учреждений,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9"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4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1"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Получатели социальных услуг в форме социального обслуживания на дому (их законные представители) должны быть ознакомлены с перечнем социальных услуг, условиями и правилами их предоставления и оплаты;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 предоставлении социальных услуг в форме социального обслуживания на дому поставщик социальных услуг обязан:</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соблюдать права человека и гражданина;</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на дому;</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Прекращение предоставления социальных услуг на дому производится в следующих случаях:</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заявление получателя социальных услуг или его законного представителя;</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нарушение получателем социальных услуг или его законным представителем условий договора о предоставлении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документов, представляемых поставщикам социальных услуг, заверяются в порядке, установленном законодательством Российской Федерации, либо специалистом поставщика социальных услуг, осуществляющим прием документов, при наличии подлинных документов.</w:t>
      </w:r>
    </w:p>
    <w:p w:rsid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При наличии технической возможности документы и сведения, необходимые для предоставления социальных услуг во всех формах социального обслуживания, могут быть представлены в форме электронных документов, подписанных в соответствии с действующим 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p>
    <w:p w:rsidR="00680606" w:rsidRPr="0014667F" w:rsidRDefault="00680606" w:rsidP="0014667F">
      <w:pPr>
        <w:shd w:val="clear" w:color="auto" w:fill="FFFFFF"/>
        <w:spacing w:after="0"/>
        <w:ind w:left="6804" w:firstLine="0"/>
        <w:jc w:val="both"/>
        <w:textAlignment w:val="baseline"/>
        <w:rPr>
          <w:rFonts w:eastAsia="Times New Roman" w:cs="Times New Roman"/>
          <w:spacing w:val="2"/>
          <w:szCs w:val="24"/>
          <w:lang w:eastAsia="ru-RU"/>
        </w:rPr>
      </w:pPr>
      <w:r w:rsidRPr="0014667F">
        <w:rPr>
          <w:rFonts w:eastAsia="Times New Roman" w:cs="Times New Roman"/>
          <w:spacing w:val="2"/>
          <w:szCs w:val="24"/>
          <w:lang w:eastAsia="ru-RU"/>
        </w:rPr>
        <w:t>Приложение N 16</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к Порядку</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предоставления социальных услуг</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поставщиками социальных услуг</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на территории Новгородской области</w:t>
      </w:r>
    </w:p>
    <w:p w:rsidR="00680606" w:rsidRPr="0014667F" w:rsidRDefault="00680606" w:rsidP="0014667F">
      <w:pPr>
        <w:shd w:val="clear" w:color="auto" w:fill="FFFFFF"/>
        <w:spacing w:after="0"/>
        <w:ind w:firstLine="0"/>
        <w:jc w:val="center"/>
        <w:textAlignment w:val="baseline"/>
        <w:rPr>
          <w:rFonts w:eastAsia="Times New Roman" w:cs="Times New Roman"/>
          <w:spacing w:val="2"/>
          <w:szCs w:val="24"/>
          <w:lang w:eastAsia="ru-RU"/>
        </w:rPr>
      </w:pPr>
      <w:r w:rsidRPr="0014667F">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14667F" w:rsidRDefault="00680606" w:rsidP="0014667F">
      <w:pPr>
        <w:shd w:val="clear" w:color="auto" w:fill="FFFFFF"/>
        <w:spacing w:after="0"/>
        <w:ind w:firstLine="0"/>
        <w:jc w:val="center"/>
        <w:textAlignment w:val="baseline"/>
        <w:rPr>
          <w:rFonts w:eastAsia="Times New Roman" w:cs="Times New Roman"/>
          <w:spacing w:val="2"/>
          <w:szCs w:val="24"/>
          <w:lang w:eastAsia="ru-RU"/>
        </w:rPr>
      </w:pPr>
      <w:r w:rsidRPr="0014667F">
        <w:rPr>
          <w:rFonts w:eastAsia="Times New Roman" w:cs="Times New Roman"/>
          <w:spacing w:val="2"/>
          <w:szCs w:val="24"/>
          <w:lang w:eastAsia="ru-RU"/>
        </w:rPr>
        <w:t>(в ред. </w:t>
      </w:r>
      <w:hyperlink r:id="rId42" w:history="1">
        <w:r w:rsidRPr="0014667F">
          <w:rPr>
            <w:rFonts w:eastAsia="Times New Roman" w:cs="Times New Roman"/>
            <w:spacing w:val="2"/>
            <w:szCs w:val="24"/>
            <w:u w:val="single"/>
            <w:lang w:eastAsia="ru-RU"/>
          </w:rPr>
          <w:t>Постановления Правительства Новгородской области от 25.06.2019 N 237</w:t>
        </w:r>
      </w:hyperlink>
      <w:r w:rsidRPr="0014667F">
        <w:rPr>
          <w:rFonts w:eastAsia="Times New Roman" w:cs="Times New Roman"/>
          <w:spacing w:val="2"/>
          <w:szCs w:val="24"/>
          <w:lang w:eastAsia="ru-RU"/>
        </w:rPr>
        <w:t>)</w:t>
      </w:r>
    </w:p>
    <w:tbl>
      <w:tblPr>
        <w:tblW w:w="0" w:type="auto"/>
        <w:tblCellMar>
          <w:left w:w="0" w:type="dxa"/>
          <w:right w:w="0" w:type="dxa"/>
        </w:tblCellMar>
        <w:tblLook w:val="04A0" w:firstRow="1" w:lastRow="0" w:firstColumn="1" w:lastColumn="0" w:noHBand="0" w:noVBand="1"/>
      </w:tblPr>
      <w:tblGrid>
        <w:gridCol w:w="576"/>
        <w:gridCol w:w="1752"/>
        <w:gridCol w:w="1873"/>
        <w:gridCol w:w="1617"/>
        <w:gridCol w:w="1622"/>
        <w:gridCol w:w="1604"/>
        <w:gridCol w:w="1728"/>
      </w:tblGrid>
      <w:tr w:rsidR="0014667F" w:rsidRPr="0014667F" w:rsidTr="00680606">
        <w:trPr>
          <w:trHeight w:val="15"/>
        </w:trPr>
        <w:tc>
          <w:tcPr>
            <w:tcW w:w="739" w:type="dxa"/>
            <w:hideMark/>
          </w:tcPr>
          <w:p w:rsidR="00680606" w:rsidRPr="0014667F"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14667F" w:rsidRDefault="00680606" w:rsidP="0047781E">
            <w:pPr>
              <w:spacing w:after="0"/>
              <w:ind w:firstLine="0"/>
              <w:jc w:val="both"/>
              <w:rPr>
                <w:rFonts w:eastAsia="Times New Roman" w:cs="Times New Roman"/>
                <w:szCs w:val="24"/>
                <w:lang w:eastAsia="ru-RU"/>
              </w:rPr>
            </w:pPr>
          </w:p>
        </w:tc>
        <w:tc>
          <w:tcPr>
            <w:tcW w:w="2772" w:type="dxa"/>
            <w:hideMark/>
          </w:tcPr>
          <w:p w:rsidR="00680606" w:rsidRPr="0014667F" w:rsidRDefault="00680606" w:rsidP="0047781E">
            <w:pPr>
              <w:spacing w:after="0"/>
              <w:ind w:firstLine="0"/>
              <w:jc w:val="both"/>
              <w:rPr>
                <w:rFonts w:eastAsia="Times New Roman" w:cs="Times New Roman"/>
                <w:szCs w:val="24"/>
                <w:lang w:eastAsia="ru-RU"/>
              </w:rPr>
            </w:pPr>
          </w:p>
        </w:tc>
        <w:tc>
          <w:tcPr>
            <w:tcW w:w="2033" w:type="dxa"/>
            <w:hideMark/>
          </w:tcPr>
          <w:p w:rsidR="00680606" w:rsidRPr="0014667F" w:rsidRDefault="00680606" w:rsidP="0047781E">
            <w:pPr>
              <w:spacing w:after="0"/>
              <w:ind w:firstLine="0"/>
              <w:jc w:val="both"/>
              <w:rPr>
                <w:rFonts w:eastAsia="Times New Roman" w:cs="Times New Roman"/>
                <w:szCs w:val="24"/>
                <w:lang w:eastAsia="ru-RU"/>
              </w:rPr>
            </w:pPr>
          </w:p>
        </w:tc>
        <w:tc>
          <w:tcPr>
            <w:tcW w:w="2033" w:type="dxa"/>
            <w:hideMark/>
          </w:tcPr>
          <w:p w:rsidR="00680606" w:rsidRPr="0014667F" w:rsidRDefault="00680606" w:rsidP="0047781E">
            <w:pPr>
              <w:spacing w:after="0"/>
              <w:ind w:firstLine="0"/>
              <w:jc w:val="both"/>
              <w:rPr>
                <w:rFonts w:eastAsia="Times New Roman" w:cs="Times New Roman"/>
                <w:szCs w:val="24"/>
                <w:lang w:eastAsia="ru-RU"/>
              </w:rPr>
            </w:pPr>
          </w:p>
        </w:tc>
        <w:tc>
          <w:tcPr>
            <w:tcW w:w="2033" w:type="dxa"/>
            <w:hideMark/>
          </w:tcPr>
          <w:p w:rsidR="00680606" w:rsidRPr="0014667F" w:rsidRDefault="00680606" w:rsidP="0047781E">
            <w:pPr>
              <w:spacing w:after="0"/>
              <w:ind w:firstLine="0"/>
              <w:jc w:val="both"/>
              <w:rPr>
                <w:rFonts w:eastAsia="Times New Roman" w:cs="Times New Roman"/>
                <w:szCs w:val="24"/>
                <w:lang w:eastAsia="ru-RU"/>
              </w:rPr>
            </w:pPr>
          </w:p>
        </w:tc>
        <w:tc>
          <w:tcPr>
            <w:tcW w:w="2402" w:type="dxa"/>
            <w:hideMark/>
          </w:tcPr>
          <w:p w:rsidR="00680606" w:rsidRPr="0014667F" w:rsidRDefault="00680606" w:rsidP="0047781E">
            <w:pPr>
              <w:spacing w:after="0"/>
              <w:ind w:firstLine="0"/>
              <w:jc w:val="both"/>
              <w:rPr>
                <w:rFonts w:eastAsia="Times New Roman" w:cs="Times New Roman"/>
                <w:szCs w:val="24"/>
                <w:lang w:eastAsia="ru-RU"/>
              </w:rPr>
            </w:pPr>
          </w:p>
        </w:tc>
      </w:tr>
      <w:tr w:rsidR="0014667F" w:rsidRPr="0014667F"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Показатели качества и оценка результатов предоставления социальной услуги</w:t>
            </w:r>
          </w:p>
        </w:tc>
      </w:tr>
      <w:tr w:rsidR="0014667F" w:rsidRPr="0014667F"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Социально-бытовые услуги</w:t>
            </w:r>
          </w:p>
        </w:tc>
      </w:tr>
      <w:tr w:rsidR="0014667F" w:rsidRPr="0014667F"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Услуга предоставляется специалистом по социальной работе по мере необходимости, но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Default="00680606" w:rsidP="00ED7B8F">
      <w:pPr>
        <w:shd w:val="clear" w:color="auto" w:fill="FFFFFF"/>
        <w:spacing w:after="0"/>
        <w:ind w:left="7088"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Приложение N 17</w:t>
      </w:r>
      <w:r w:rsidR="00ED7B8F">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ED7B8F">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ED7B8F">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ED7B8F">
        <w:rPr>
          <w:rFonts w:eastAsia="Times New Roman" w:cs="Times New Roman"/>
          <w:spacing w:val="2"/>
          <w:szCs w:val="24"/>
          <w:lang w:eastAsia="ru-RU"/>
        </w:rPr>
        <w:t xml:space="preserve"> </w:t>
      </w:r>
      <w:r w:rsidRPr="00680606">
        <w:rPr>
          <w:rFonts w:eastAsia="Times New Roman" w:cs="Times New Roman"/>
          <w:spacing w:val="2"/>
          <w:szCs w:val="24"/>
          <w:lang w:eastAsia="ru-RU"/>
        </w:rPr>
        <w:lastRenderedPageBreak/>
        <w:t>на территории Новгородской области</w:t>
      </w:r>
    </w:p>
    <w:p w:rsidR="00ED7B8F" w:rsidRDefault="00697305" w:rsidP="00ED7B8F">
      <w:pPr>
        <w:shd w:val="clear" w:color="auto" w:fill="FFFFFF"/>
        <w:spacing w:after="0"/>
        <w:ind w:firstLine="0"/>
        <w:jc w:val="center"/>
        <w:textAlignment w:val="baseline"/>
        <w:rPr>
          <w:rFonts w:eastAsia="Times New Roman" w:cs="Times New Roman"/>
          <w:spacing w:val="2"/>
          <w:szCs w:val="24"/>
          <w:lang w:eastAsia="ru-RU"/>
        </w:rPr>
      </w:pPr>
      <w:r>
        <w:rPr>
          <w:rFonts w:eastAsia="Times New Roman" w:cs="Times New Roman"/>
          <w:spacing w:val="2"/>
          <w:szCs w:val="24"/>
          <w:lang w:eastAsia="ru-RU"/>
        </w:rPr>
        <w:t>СТАНДАРТ ПРЕДОСТАВЛЕНИЯ СОЦИАЛЬНЫХ УСЛУГ В ФОРМЕ СОЦИАЛЬНОГО ОБСЛУЖИВАНИЯ НА ДОМУ ДЕТЯМ-ИНВАЛИДАМ И ДЕТЯМ С ОГРАНИЧЕННЫМИ ВОЗ</w:t>
      </w:r>
      <w:r w:rsidR="00ED7B8F">
        <w:rPr>
          <w:rFonts w:eastAsia="Times New Roman" w:cs="Times New Roman"/>
          <w:spacing w:val="2"/>
          <w:szCs w:val="24"/>
          <w:lang w:eastAsia="ru-RU"/>
        </w:rPr>
        <w:t>МОЖНОСТЯМИ ЗДОРОВЬЯ В ВОЗРАСТЕ ОТ РОЖДЕНИЯ ДО 18 ЛЕТ</w:t>
      </w:r>
    </w:p>
    <w:p w:rsidR="00680606" w:rsidRPr="00680606" w:rsidRDefault="00680606" w:rsidP="00ED7B8F">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43"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tbl>
      <w:tblPr>
        <w:tblW w:w="0" w:type="auto"/>
        <w:tblCellMar>
          <w:left w:w="0" w:type="dxa"/>
          <w:right w:w="0" w:type="dxa"/>
        </w:tblCellMar>
        <w:tblLook w:val="04A0" w:firstRow="1" w:lastRow="0" w:firstColumn="1" w:lastColumn="0" w:noHBand="0" w:noVBand="1"/>
      </w:tblPr>
      <w:tblGrid>
        <w:gridCol w:w="563"/>
        <w:gridCol w:w="1807"/>
        <w:gridCol w:w="2102"/>
        <w:gridCol w:w="1551"/>
        <w:gridCol w:w="1555"/>
        <w:gridCol w:w="1538"/>
        <w:gridCol w:w="1656"/>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 xml:space="preserve"> </w:t>
            </w:r>
            <w:r w:rsidRPr="00680606">
              <w:rPr>
                <w:rFonts w:eastAsia="Times New Roman" w:cs="Times New Roman"/>
                <w:szCs w:val="24"/>
                <w:lang w:eastAsia="ru-RU"/>
              </w:rPr>
              <w:lastRenderedPageBreak/>
              <w:t>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 учетом физического и психического состояния </w:t>
            </w:r>
            <w:r w:rsidRPr="00680606">
              <w:rPr>
                <w:rFonts w:eastAsia="Times New Roman" w:cs="Times New Roman"/>
                <w:szCs w:val="24"/>
                <w:lang w:eastAsia="ru-RU"/>
              </w:rPr>
              <w:lastRenderedPageBreak/>
              <w:t>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более 4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госпитализации в медицинские организации, </w:t>
            </w:r>
            <w:r w:rsidRPr="00680606">
              <w:rPr>
                <w:rFonts w:eastAsia="Times New Roman" w:cs="Times New Roman"/>
                <w:szCs w:val="24"/>
                <w:lang w:eastAsia="ru-RU"/>
              </w:rPr>
              <w:lastRenderedPageBreak/>
              <w:t>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w:t>
            </w:r>
            <w:r w:rsidRPr="00680606">
              <w:rPr>
                <w:rFonts w:eastAsia="Times New Roman" w:cs="Times New Roman"/>
                <w:szCs w:val="24"/>
                <w:lang w:eastAsia="ru-RU"/>
              </w:rPr>
              <w:lastRenderedPageBreak/>
              <w:t>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консультирование - не менее 4 раз в месяц, продолжительность одной услуги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w:t>
            </w:r>
            <w:r w:rsidRPr="00680606">
              <w:rPr>
                <w:rFonts w:eastAsia="Times New Roman" w:cs="Times New Roman"/>
                <w:szCs w:val="24"/>
                <w:lang w:eastAsia="ru-RU"/>
              </w:rPr>
              <w:lastRenderedPageBreak/>
              <w:t>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проведение занятий по обучению практическим навыкам общего ухода за получателями социальных услуг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w:t>
            </w:r>
            <w:r w:rsidRPr="00680606">
              <w:rPr>
                <w:rFonts w:eastAsia="Times New Roman" w:cs="Times New Roman"/>
                <w:szCs w:val="24"/>
                <w:lang w:eastAsia="ru-RU"/>
              </w:rPr>
              <w:lastRenderedPageBreak/>
              <w:t>дефектологом или социальным педагогом по мере необходимости, но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включает консультирование, содействие в проведении родителем в игровой форме занятий по отработке практических навыков самообслуживания, общения и контроля.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педагогом или специалистом по социальной работе не более 2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w:t>
            </w:r>
            <w:r w:rsidRPr="00680606">
              <w:rPr>
                <w:rFonts w:eastAsia="Times New Roman" w:cs="Times New Roman"/>
                <w:szCs w:val="24"/>
                <w:lang w:eastAsia="ru-RU"/>
              </w:rPr>
              <w:lastRenderedPageBreak/>
              <w:t>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приглашении юриста, нотариуса; консультирование по вопросам, связанным с правом граждан </w:t>
            </w:r>
            <w:r w:rsidRPr="00680606">
              <w:rPr>
                <w:rFonts w:eastAsia="Times New Roman" w:cs="Times New Roman"/>
                <w:szCs w:val="24"/>
                <w:lang w:eastAsia="ru-RU"/>
              </w:rPr>
              <w:lastRenderedPageBreak/>
              <w:t>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 xml:space="preserve">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Подбор технических средств </w:t>
            </w:r>
            <w:r w:rsidRPr="00680606">
              <w:rPr>
                <w:rFonts w:eastAsia="Times New Roman" w:cs="Times New Roman"/>
                <w:szCs w:val="24"/>
                <w:lang w:eastAsia="ru-RU"/>
              </w:rPr>
              <w:lastRenderedPageBreak/>
              <w:t>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воспитателем ежедневно </w:t>
            </w:r>
            <w:r w:rsidRPr="00680606">
              <w:rPr>
                <w:rFonts w:eastAsia="Times New Roman" w:cs="Times New Roman"/>
                <w:szCs w:val="24"/>
                <w:lang w:eastAsia="ru-RU"/>
              </w:rPr>
              <w:lastRenderedPageBreak/>
              <w:t>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965828">
      <w:pPr>
        <w:shd w:val="clear" w:color="auto" w:fill="FFFFFF"/>
        <w:spacing w:after="0"/>
        <w:ind w:left="7088"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Приложение N 18</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965828">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(2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4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r w:rsidR="00965828">
        <w:rPr>
          <w:rFonts w:eastAsia="Times New Roman" w:cs="Times New Roman"/>
          <w:spacing w:val="2"/>
          <w:szCs w:val="24"/>
          <w:lang w:eastAsia="ru-RU"/>
        </w:rPr>
        <w:t xml:space="preserve"> </w:t>
      </w:r>
    </w:p>
    <w:tbl>
      <w:tblPr>
        <w:tblW w:w="0" w:type="auto"/>
        <w:tblCellMar>
          <w:left w:w="0" w:type="dxa"/>
          <w:right w:w="0" w:type="dxa"/>
        </w:tblCellMar>
        <w:tblLook w:val="04A0" w:firstRow="1" w:lastRow="0" w:firstColumn="1" w:lastColumn="0" w:noHBand="0" w:noVBand="1"/>
      </w:tblPr>
      <w:tblGrid>
        <w:gridCol w:w="569"/>
        <w:gridCol w:w="1789"/>
        <w:gridCol w:w="1971"/>
        <w:gridCol w:w="1586"/>
        <w:gridCol w:w="1590"/>
        <w:gridCol w:w="1573"/>
        <w:gridCol w:w="169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 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30 литров бытового мусора до специально отведенных мест.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w:t>
            </w:r>
            <w:r w:rsidRPr="00680606">
              <w:rPr>
                <w:rFonts w:eastAsia="Times New Roman" w:cs="Times New Roman"/>
                <w:szCs w:val="24"/>
                <w:lang w:eastAsia="ru-RU"/>
              </w:rPr>
              <w:lastRenderedPageBreak/>
              <w:t>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оказание помощи в приеме ванны: присутствие (в квартире) при принятии ванны.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1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w:t>
            </w:r>
            <w:r w:rsidRPr="00680606">
              <w:rPr>
                <w:rFonts w:eastAsia="Times New Roman" w:cs="Times New Roman"/>
                <w:szCs w:val="24"/>
                <w:lang w:eastAsia="ru-RU"/>
              </w:rPr>
              <w:lastRenderedPageBreak/>
              <w:t>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w:t>
            </w:r>
            <w:r w:rsidRPr="00680606">
              <w:rPr>
                <w:rFonts w:eastAsia="Times New Roman" w:cs="Times New Roman"/>
                <w:szCs w:val="24"/>
                <w:lang w:eastAsia="ru-RU"/>
              </w:rPr>
              <w:lastRenderedPageBreak/>
              <w:t>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w:t>
            </w:r>
            <w:r w:rsidRPr="00680606">
              <w:rPr>
                <w:rFonts w:eastAsia="Times New Roman" w:cs="Times New Roman"/>
                <w:szCs w:val="24"/>
                <w:lang w:eastAsia="ru-RU"/>
              </w:rPr>
              <w:lastRenderedPageBreak/>
              <w:t>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bl>
    <w:p w:rsidR="00680606" w:rsidRPr="00680606" w:rsidRDefault="00680606" w:rsidP="001D05EC">
      <w:pPr>
        <w:shd w:val="clear" w:color="auto" w:fill="FFFFFF"/>
        <w:spacing w:after="0"/>
        <w:ind w:left="6804"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19</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lastRenderedPageBreak/>
        <w:t>поставщиками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(3 ГРУППА)</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45"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46"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промышленных товаров первой необходимости, средств санитарии, </w:t>
            </w:r>
            <w:r w:rsidRPr="00680606">
              <w:rPr>
                <w:rFonts w:eastAsia="Times New Roman" w:cs="Times New Roman"/>
                <w:szCs w:val="24"/>
                <w:lang w:eastAsia="ru-RU"/>
              </w:rPr>
              <w:lastRenderedPageBreak/>
              <w:t>гигиены, средств ухода, лекарственных средств,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доставка на дом получателю социальных услуг приобретенных за счет его средств промышленных товаров первой необходимости, средств </w:t>
            </w:r>
            <w:r w:rsidRPr="00680606">
              <w:rPr>
                <w:rFonts w:eastAsia="Times New Roman" w:cs="Times New Roman"/>
                <w:szCs w:val="24"/>
                <w:lang w:eastAsia="ru-RU"/>
              </w:rPr>
              <w:lastRenderedPageBreak/>
              <w:t>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w:t>
            </w:r>
            <w:r w:rsidRPr="00680606">
              <w:rPr>
                <w:rFonts w:eastAsia="Times New Roman" w:cs="Times New Roman"/>
                <w:szCs w:val="24"/>
                <w:lang w:eastAsia="ru-RU"/>
              </w:rPr>
              <w:lastRenderedPageBreak/>
              <w:t>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4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w:t>
            </w:r>
            <w:r w:rsidRPr="00680606">
              <w:rPr>
                <w:rFonts w:eastAsia="Times New Roman" w:cs="Times New Roman"/>
                <w:szCs w:val="24"/>
                <w:lang w:eastAsia="ru-RU"/>
              </w:rPr>
              <w:lastRenderedPageBreak/>
              <w:t>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4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w:t>
            </w:r>
            <w:r w:rsidRPr="00680606">
              <w:rPr>
                <w:rFonts w:eastAsia="Times New Roman" w:cs="Times New Roman"/>
                <w:szCs w:val="24"/>
                <w:lang w:eastAsia="ru-RU"/>
              </w:rPr>
              <w:lastRenderedPageBreak/>
              <w:t>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w:t>
            </w:r>
            <w:r w:rsidRPr="00680606">
              <w:rPr>
                <w:rFonts w:eastAsia="Times New Roman" w:cs="Times New Roman"/>
                <w:szCs w:val="24"/>
                <w:lang w:eastAsia="ru-RU"/>
              </w:rPr>
              <w:lastRenderedPageBreak/>
              <w:t>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Вынос бытового мусора в пакетах до </w:t>
            </w:r>
            <w:r w:rsidRPr="00680606">
              <w:rPr>
                <w:rFonts w:eastAsia="Times New Roman" w:cs="Times New Roman"/>
                <w:szCs w:val="24"/>
                <w:lang w:eastAsia="ru-RU"/>
              </w:rPr>
              <w:lastRenderedPageBreak/>
              <w:t>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w:t>
            </w:r>
            <w:r w:rsidRPr="00680606">
              <w:rPr>
                <w:rFonts w:eastAsia="Times New Roman" w:cs="Times New Roman"/>
                <w:szCs w:val="24"/>
                <w:lang w:eastAsia="ru-RU"/>
              </w:rPr>
              <w:lastRenderedPageBreak/>
              <w:t>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w:t>
            </w:r>
            <w:r w:rsidRPr="00680606">
              <w:rPr>
                <w:rFonts w:eastAsia="Times New Roman" w:cs="Times New Roman"/>
                <w:szCs w:val="24"/>
                <w:lang w:eastAsia="ru-RU"/>
              </w:rPr>
              <w:lastRenderedPageBreak/>
              <w:t>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w:t>
            </w:r>
            <w:r w:rsidRPr="00680606">
              <w:rPr>
                <w:rFonts w:eastAsia="Times New Roman" w:cs="Times New Roman"/>
                <w:szCs w:val="24"/>
                <w:lang w:eastAsia="ru-RU"/>
              </w:rPr>
              <w:lastRenderedPageBreak/>
              <w:t>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присутствие (в квартире) при принятии ванны. Услуга предоставляется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ухода за ногтями: услуга предоставляется социальным </w:t>
            </w:r>
            <w:r w:rsidRPr="00680606">
              <w:rPr>
                <w:rFonts w:eastAsia="Times New Roman" w:cs="Times New Roman"/>
                <w:szCs w:val="24"/>
                <w:lang w:eastAsia="ru-RU"/>
              </w:rPr>
              <w:lastRenderedPageBreak/>
              <w:t>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4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кг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w:t>
            </w:r>
            <w:r w:rsidRPr="00680606">
              <w:rPr>
                <w:rFonts w:eastAsia="Times New Roman" w:cs="Times New Roman"/>
                <w:szCs w:val="24"/>
                <w:lang w:eastAsia="ru-RU"/>
              </w:rPr>
              <w:lastRenderedPageBreak/>
              <w:t>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содействие в выписке и (или) </w:t>
            </w:r>
            <w:r w:rsidRPr="00680606">
              <w:rPr>
                <w:rFonts w:eastAsia="Times New Roman" w:cs="Times New Roman"/>
                <w:szCs w:val="24"/>
                <w:lang w:eastAsia="ru-RU"/>
              </w:rPr>
              <w:lastRenderedPageBreak/>
              <w:t>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33 минуты в пределах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w:t>
            </w:r>
            <w:r w:rsidRPr="00680606">
              <w:rPr>
                <w:rFonts w:eastAsia="Times New Roman" w:cs="Times New Roman"/>
                <w:szCs w:val="24"/>
                <w:lang w:eastAsia="ru-RU"/>
              </w:rPr>
              <w:lastRenderedPageBreak/>
              <w:t>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w:t>
            </w:r>
            <w:r w:rsidRPr="00680606">
              <w:rPr>
                <w:rFonts w:eastAsia="Times New Roman" w:cs="Times New Roman"/>
                <w:szCs w:val="24"/>
                <w:lang w:eastAsia="ru-RU"/>
              </w:rPr>
              <w:lastRenderedPageBreak/>
              <w:t>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w:t>
            </w:r>
            <w:r w:rsidRPr="00680606">
              <w:rPr>
                <w:rFonts w:eastAsia="Times New Roman" w:cs="Times New Roman"/>
                <w:szCs w:val="24"/>
                <w:lang w:eastAsia="ru-RU"/>
              </w:rPr>
              <w:lastRenderedPageBreak/>
              <w:t>месту жительства для проведения врачебного осмотра и медицинских процедур, вызов врача на дом.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индивидуальной программой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и проведение санитарно-просветительной работы по повышению социально-медицинской </w:t>
            </w:r>
            <w:r w:rsidRPr="00680606">
              <w:rPr>
                <w:rFonts w:eastAsia="Times New Roman" w:cs="Times New Roman"/>
                <w:szCs w:val="24"/>
                <w:lang w:eastAsia="ru-RU"/>
              </w:rPr>
              <w:lastRenderedPageBreak/>
              <w:t>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не более 2 раз в </w:t>
            </w:r>
            <w:r w:rsidRPr="00680606">
              <w:rPr>
                <w:rFonts w:eastAsia="Times New Roman" w:cs="Times New Roman"/>
                <w:szCs w:val="24"/>
                <w:lang w:eastAsia="ru-RU"/>
              </w:rPr>
              <w:lastRenderedPageBreak/>
              <w:t>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при необходимости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w:t>
            </w:r>
            <w:r w:rsidRPr="00680606">
              <w:rPr>
                <w:rFonts w:eastAsia="Times New Roman" w:cs="Times New Roman"/>
                <w:szCs w:val="24"/>
                <w:lang w:eastAsia="ru-RU"/>
              </w:rPr>
              <w:lastRenderedPageBreak/>
              <w:t>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5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заполнении форм и бланков, направление документов в соответствующие инстанции, </w:t>
            </w:r>
            <w:r w:rsidRPr="00680606">
              <w:rPr>
                <w:rFonts w:eastAsia="Times New Roman" w:cs="Times New Roman"/>
                <w:szCs w:val="24"/>
                <w:lang w:eastAsia="ru-RU"/>
              </w:rPr>
              <w:lastRenderedPageBreak/>
              <w:t>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Изложение и написание (при необходимости) текста </w:t>
            </w:r>
            <w:r w:rsidRPr="00680606">
              <w:rPr>
                <w:rFonts w:eastAsia="Times New Roman" w:cs="Times New Roman"/>
                <w:szCs w:val="24"/>
                <w:lang w:eastAsia="ru-RU"/>
              </w:rPr>
              <w:lastRenderedPageBreak/>
              <w:t>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при необходимости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при необходимости в дни посещения социальным работником </w:t>
            </w:r>
            <w:r w:rsidRPr="00680606">
              <w:rPr>
                <w:rFonts w:eastAsia="Times New Roman" w:cs="Times New Roman"/>
                <w:szCs w:val="24"/>
                <w:lang w:eastAsia="ru-RU"/>
              </w:rPr>
              <w:lastRenderedPageBreak/>
              <w:t>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реализации индивидуальных программ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1D05EC">
      <w:pPr>
        <w:shd w:val="clear" w:color="auto" w:fill="FFFFFF"/>
        <w:spacing w:after="0"/>
        <w:ind w:left="6663"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Приложение N 20</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(4 ГРУППА)</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5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55"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Описание социальной услуги, в том числе объем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Подушевой норматив финансирования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w:t>
            </w:r>
            <w:r w:rsidRPr="00680606">
              <w:rPr>
                <w:rFonts w:eastAsia="Times New Roman" w:cs="Times New Roman"/>
                <w:szCs w:val="24"/>
                <w:lang w:eastAsia="ru-RU"/>
              </w:rPr>
              <w:lastRenderedPageBreak/>
              <w:t>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и доставка лекарств, в том числе выписанных по рецепту врача, книг, газет, журналов, в том числе обеспечение </w:t>
            </w:r>
            <w:r w:rsidRPr="00680606">
              <w:rPr>
                <w:rFonts w:eastAsia="Times New Roman" w:cs="Times New Roman"/>
                <w:szCs w:val="24"/>
                <w:lang w:eastAsia="ru-RU"/>
              </w:rPr>
              <w:lastRenderedPageBreak/>
              <w:t>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Заполнение квитанций и оплата за счет </w:t>
            </w:r>
            <w:r w:rsidRPr="00680606">
              <w:rPr>
                <w:rFonts w:eastAsia="Times New Roman" w:cs="Times New Roman"/>
                <w:szCs w:val="24"/>
                <w:lang w:eastAsia="ru-RU"/>
              </w:rPr>
              <w:lastRenderedPageBreak/>
              <w:t>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получение имеющихся у получателя </w:t>
            </w:r>
            <w:r w:rsidRPr="00680606">
              <w:rPr>
                <w:rFonts w:eastAsia="Times New Roman" w:cs="Times New Roman"/>
                <w:szCs w:val="24"/>
                <w:lang w:eastAsia="ru-RU"/>
              </w:rPr>
              <w:lastRenderedPageBreak/>
              <w:t>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w:t>
            </w:r>
            <w:r w:rsidRPr="00680606">
              <w:rPr>
                <w:rFonts w:eastAsia="Times New Roman" w:cs="Times New Roman"/>
                <w:szCs w:val="24"/>
                <w:lang w:eastAsia="ru-RU"/>
              </w:rPr>
              <w:lastRenderedPageBreak/>
              <w:t>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w:t>
            </w:r>
            <w:r w:rsidRPr="00680606">
              <w:rPr>
                <w:rFonts w:eastAsia="Times New Roman" w:cs="Times New Roman"/>
                <w:szCs w:val="24"/>
                <w:lang w:eastAsia="ru-RU"/>
              </w:rPr>
              <w:lastRenderedPageBreak/>
              <w:t>(другими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4 раз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водой (в </w:t>
            </w:r>
            <w:r w:rsidRPr="00680606">
              <w:rPr>
                <w:rFonts w:eastAsia="Times New Roman" w:cs="Times New Roman"/>
                <w:szCs w:val="24"/>
                <w:lang w:eastAsia="ru-RU"/>
              </w:rPr>
              <w:lastRenderedPageBreak/>
              <w:t>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доставка не более 40 литров воды </w:t>
            </w:r>
            <w:r w:rsidRPr="00680606">
              <w:rPr>
                <w:rFonts w:eastAsia="Times New Roman" w:cs="Times New Roman"/>
                <w:szCs w:val="24"/>
                <w:lang w:eastAsia="ru-RU"/>
              </w:rPr>
              <w:lastRenderedPageBreak/>
              <w:t>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w:t>
            </w:r>
            <w:r w:rsidRPr="00680606">
              <w:rPr>
                <w:rFonts w:eastAsia="Times New Roman" w:cs="Times New Roman"/>
                <w:szCs w:val="24"/>
                <w:lang w:eastAsia="ru-RU"/>
              </w:rPr>
              <w:lastRenderedPageBreak/>
              <w:t>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w:t>
            </w:r>
            <w:r w:rsidRPr="00680606">
              <w:rPr>
                <w:rFonts w:eastAsia="Times New Roman" w:cs="Times New Roman"/>
                <w:szCs w:val="24"/>
                <w:lang w:eastAsia="ru-RU"/>
              </w:rPr>
              <w:lastRenderedPageBreak/>
              <w:t>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w:t>
            </w:r>
            <w:r w:rsidRPr="00680606">
              <w:rPr>
                <w:rFonts w:eastAsia="Times New Roman" w:cs="Times New Roman"/>
                <w:szCs w:val="24"/>
                <w:lang w:eastAsia="ru-RU"/>
              </w:rPr>
              <w:lastRenderedPageBreak/>
              <w:t>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w:t>
            </w:r>
            <w:r w:rsidRPr="00680606">
              <w:rPr>
                <w:rFonts w:eastAsia="Times New Roman" w:cs="Times New Roman"/>
                <w:szCs w:val="24"/>
                <w:lang w:eastAsia="ru-RU"/>
              </w:rPr>
              <w:lastRenderedPageBreak/>
              <w:t>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w:t>
            </w:r>
            <w:r w:rsidRPr="00680606">
              <w:rPr>
                <w:rFonts w:eastAsia="Times New Roman" w:cs="Times New Roman"/>
                <w:szCs w:val="24"/>
                <w:lang w:eastAsia="ru-RU"/>
              </w:rPr>
              <w:lastRenderedPageBreak/>
              <w:t>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не более 1 раза в неделю продолжительностью 33 минуты в пределах </w:t>
            </w:r>
            <w:r w:rsidRPr="00680606">
              <w:rPr>
                <w:rFonts w:eastAsia="Times New Roman" w:cs="Times New Roman"/>
                <w:szCs w:val="24"/>
                <w:lang w:eastAsia="ru-RU"/>
              </w:rPr>
              <w:lastRenderedPageBreak/>
              <w:t>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 Выявление видимых нарушений в поведении получателя социальных услуг, выслушивание жалоб получателя социальных услуг, осмотр кожных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При необходимости - устранение угрожающих жизни факторов, содействие в оказании </w:t>
            </w:r>
            <w:r w:rsidRPr="00680606">
              <w:rPr>
                <w:rFonts w:eastAsia="Times New Roman" w:cs="Times New Roman"/>
                <w:szCs w:val="24"/>
                <w:lang w:eastAsia="ru-RU"/>
              </w:rPr>
              <w:lastRenderedPageBreak/>
              <w:t>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w:t>
            </w:r>
            <w:r w:rsidRPr="00680606">
              <w:rPr>
                <w:rFonts w:eastAsia="Times New Roman" w:cs="Times New Roman"/>
                <w:szCs w:val="24"/>
                <w:lang w:eastAsia="ru-RU"/>
              </w:rPr>
              <w:lastRenderedPageBreak/>
              <w:t>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индивидуальной программой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оздоровительных мероприятий и их необходимость определяются с учетом состояния здоровья получателя </w:t>
            </w:r>
            <w:r w:rsidRPr="00680606">
              <w:rPr>
                <w:rFonts w:eastAsia="Times New Roman" w:cs="Times New Roman"/>
                <w:szCs w:val="24"/>
                <w:lang w:eastAsia="ru-RU"/>
              </w:rPr>
              <w:lastRenderedPageBreak/>
              <w:t>социальных услуг и рекомендаций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не более 3 раз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направлении по заключению врачей на санаторно-курортное </w:t>
            </w:r>
            <w:r w:rsidRPr="00680606">
              <w:rPr>
                <w:rFonts w:eastAsia="Times New Roman" w:cs="Times New Roman"/>
                <w:szCs w:val="24"/>
                <w:lang w:eastAsia="ru-RU"/>
              </w:rPr>
              <w:lastRenderedPageBreak/>
              <w:t>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запись на прием к специалистам медицинских организаций и на лабораторное, инструментальное обследование, оформление и </w:t>
            </w:r>
            <w:r w:rsidRPr="00680606">
              <w:rPr>
                <w:rFonts w:eastAsia="Times New Roman" w:cs="Times New Roman"/>
                <w:szCs w:val="24"/>
                <w:lang w:eastAsia="ru-RU"/>
              </w:rPr>
              <w:lastRenderedPageBreak/>
              <w:t>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специалистом, имеющим высшее педагогическое, психологическое образование или высшее профессиональное образование с </w:t>
            </w:r>
            <w:r w:rsidRPr="00680606">
              <w:rPr>
                <w:rFonts w:eastAsia="Times New Roman" w:cs="Times New Roman"/>
                <w:szCs w:val="24"/>
                <w:lang w:eastAsia="ru-RU"/>
              </w:rPr>
              <w:lastRenderedPageBreak/>
              <w:t>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w:t>
            </w:r>
            <w:r w:rsidRPr="00680606">
              <w:rPr>
                <w:rFonts w:eastAsia="Times New Roman" w:cs="Times New Roman"/>
                <w:szCs w:val="24"/>
                <w:lang w:eastAsia="ru-RU"/>
              </w:rPr>
              <w:lastRenderedPageBreak/>
              <w:t>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реализации индивидуальных программ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390DAB">
      <w:pPr>
        <w:shd w:val="clear" w:color="auto" w:fill="FFFFFF"/>
        <w:spacing w:after="0"/>
        <w:ind w:left="6804"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21</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(5, 6 ГРУППЫ)</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6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64"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tbl>
      <w:tblPr>
        <w:tblW w:w="0" w:type="auto"/>
        <w:tblCellMar>
          <w:left w:w="0" w:type="dxa"/>
          <w:right w:w="0" w:type="dxa"/>
        </w:tblCellMar>
        <w:tblLook w:val="04A0" w:firstRow="1" w:lastRow="0" w:firstColumn="1" w:lastColumn="0" w:noHBand="0" w:noVBand="1"/>
      </w:tblPr>
      <w:tblGrid>
        <w:gridCol w:w="657"/>
        <w:gridCol w:w="1771"/>
        <w:gridCol w:w="1964"/>
        <w:gridCol w:w="1570"/>
        <w:gridCol w:w="1575"/>
        <w:gridCol w:w="1558"/>
        <w:gridCol w:w="1677"/>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6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согласование с получателем социальных услуг меню, </w:t>
            </w:r>
            <w:r w:rsidRPr="00680606">
              <w:rPr>
                <w:rFonts w:eastAsia="Times New Roman" w:cs="Times New Roman"/>
                <w:szCs w:val="24"/>
                <w:lang w:eastAsia="ru-RU"/>
              </w:rPr>
              <w:lastRenderedPageBreak/>
              <w:t>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w:t>
            </w:r>
            <w:r w:rsidRPr="00680606">
              <w:rPr>
                <w:rFonts w:eastAsia="Times New Roman" w:cs="Times New Roman"/>
                <w:szCs w:val="24"/>
                <w:lang w:eastAsia="ru-RU"/>
              </w:rPr>
              <w:lastRenderedPageBreak/>
              <w:t>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w:t>
            </w:r>
            <w:r w:rsidRPr="00680606">
              <w:rPr>
                <w:rFonts w:eastAsia="Times New Roman" w:cs="Times New Roman"/>
                <w:szCs w:val="24"/>
                <w:lang w:eastAsia="ru-RU"/>
              </w:rPr>
              <w:lastRenderedPageBreak/>
              <w:t>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w:t>
            </w:r>
            <w:r w:rsidRPr="00680606">
              <w:rPr>
                <w:rFonts w:eastAsia="Times New Roman" w:cs="Times New Roman"/>
                <w:szCs w:val="24"/>
                <w:lang w:eastAsia="ru-RU"/>
              </w:rPr>
              <w:lastRenderedPageBreak/>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подготовка получателя социальной услуги к приему пищи: </w:t>
            </w:r>
            <w:proofErr w:type="spellStart"/>
            <w:r w:rsidRPr="00680606">
              <w:rPr>
                <w:rFonts w:eastAsia="Times New Roman" w:cs="Times New Roman"/>
                <w:szCs w:val="24"/>
                <w:lang w:eastAsia="ru-RU"/>
              </w:rPr>
              <w:t>вертикализация</w:t>
            </w:r>
            <w:proofErr w:type="spellEnd"/>
            <w:r w:rsidRPr="00680606">
              <w:rPr>
                <w:rFonts w:eastAsia="Times New Roman" w:cs="Times New Roman"/>
                <w:szCs w:val="24"/>
                <w:lang w:eastAsia="ru-RU"/>
              </w:rPr>
              <w:t xml:space="preserve"> (при необходимости), усаживание получателя социальной услуги </w:t>
            </w:r>
            <w:r w:rsidRPr="00680606">
              <w:rPr>
                <w:rFonts w:eastAsia="Times New Roman" w:cs="Times New Roman"/>
                <w:szCs w:val="24"/>
                <w:lang w:eastAsia="ru-RU"/>
              </w:rPr>
              <w:lastRenderedPageBreak/>
              <w:t xml:space="preserve">(кормление осуществляется в сидячем или </w:t>
            </w:r>
            <w:proofErr w:type="spellStart"/>
            <w:r w:rsidRPr="00680606">
              <w:rPr>
                <w:rFonts w:eastAsia="Times New Roman" w:cs="Times New Roman"/>
                <w:szCs w:val="24"/>
                <w:lang w:eastAsia="ru-RU"/>
              </w:rPr>
              <w:t>полусидячем</w:t>
            </w:r>
            <w:proofErr w:type="spellEnd"/>
            <w:r w:rsidRPr="00680606">
              <w:rPr>
                <w:rFonts w:eastAsia="Times New Roman" w:cs="Times New Roman"/>
                <w:szCs w:val="24"/>
                <w:lang w:eastAsia="ru-RU"/>
              </w:rPr>
              <w:t xml:space="preserve"> положении - в зависимости от состояния получателя социальной 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После принятия пищи (кормления): мытье получателю социальных услуг рук, лица, уборка места приема пищи, мытье использованной посуды и 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2 раза в день продолжительностью 40 минут </w:t>
            </w:r>
            <w:r w:rsidRPr="00680606">
              <w:rPr>
                <w:rFonts w:eastAsia="Times New Roman" w:cs="Times New Roman"/>
                <w:szCs w:val="24"/>
                <w:lang w:eastAsia="ru-RU"/>
              </w:rPr>
              <w:lastRenderedPageBreak/>
              <w:t>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Обращение в газовую службу, частные </w:t>
            </w:r>
            <w:r w:rsidRPr="00680606">
              <w:rPr>
                <w:rFonts w:eastAsia="Times New Roman" w:cs="Times New Roman"/>
                <w:szCs w:val="24"/>
                <w:lang w:eastAsia="ru-RU"/>
              </w:rPr>
              <w:lastRenderedPageBreak/>
              <w:t>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Вынос бытового мусора в пакетах до </w:t>
            </w:r>
            <w:r w:rsidRPr="00680606">
              <w:rPr>
                <w:rFonts w:eastAsia="Times New Roman" w:cs="Times New Roman"/>
                <w:szCs w:val="24"/>
                <w:lang w:eastAsia="ru-RU"/>
              </w:rPr>
              <w:lastRenderedPageBreak/>
              <w:t>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вынос бытового мусора в пакетах до 30 </w:t>
            </w:r>
            <w:r w:rsidRPr="00680606">
              <w:rPr>
                <w:rFonts w:eastAsia="Times New Roman" w:cs="Times New Roman"/>
                <w:szCs w:val="24"/>
                <w:lang w:eastAsia="ru-RU"/>
              </w:rPr>
              <w:lastRenderedPageBreak/>
              <w:t>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w:t>
            </w:r>
            <w:r w:rsidRPr="00680606">
              <w:rPr>
                <w:rFonts w:eastAsia="Times New Roman" w:cs="Times New Roman"/>
                <w:szCs w:val="24"/>
                <w:lang w:eastAsia="ru-RU"/>
              </w:rPr>
              <w:lastRenderedPageBreak/>
              <w:t>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w:t>
            </w:r>
            <w:r w:rsidRPr="00680606">
              <w:rPr>
                <w:rFonts w:eastAsia="Times New Roman" w:cs="Times New Roman"/>
                <w:szCs w:val="24"/>
                <w:lang w:eastAsia="ru-RU"/>
              </w:rPr>
              <w:lastRenderedPageBreak/>
              <w:t>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w:t>
            </w:r>
            <w:r w:rsidRPr="00680606">
              <w:rPr>
                <w:rFonts w:eastAsia="Times New Roman" w:cs="Times New Roman"/>
                <w:szCs w:val="24"/>
                <w:lang w:eastAsia="ru-RU"/>
              </w:rPr>
              <w:lastRenderedPageBreak/>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w:t>
            </w:r>
            <w:r w:rsidRPr="00680606">
              <w:rPr>
                <w:rFonts w:eastAsia="Times New Roman" w:cs="Times New Roman"/>
                <w:szCs w:val="24"/>
                <w:lang w:eastAsia="ru-RU"/>
              </w:rPr>
              <w:lastRenderedPageBreak/>
              <w:t>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w:t>
            </w:r>
            <w:r w:rsidRPr="00680606">
              <w:rPr>
                <w:rFonts w:eastAsia="Times New Roman" w:cs="Times New Roman"/>
                <w:szCs w:val="24"/>
                <w:lang w:eastAsia="ru-RU"/>
              </w:rPr>
              <w:lastRenderedPageBreak/>
              <w:t>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t>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и доставка их обратно в объеме не более 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раз в месяц продолжительностью 35 минут </w:t>
            </w:r>
            <w:r w:rsidRPr="00680606">
              <w:rPr>
                <w:rFonts w:eastAsia="Times New Roman" w:cs="Times New Roman"/>
                <w:szCs w:val="24"/>
                <w:lang w:eastAsia="ru-RU"/>
              </w:rPr>
              <w:lastRenderedPageBreak/>
              <w:t>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и доставка лекарств, изделий медицинского назначения, технических средств ухода и реабилитации, в </w:t>
            </w:r>
            <w:r w:rsidRPr="00680606">
              <w:rPr>
                <w:rFonts w:eastAsia="Times New Roman" w:cs="Times New Roman"/>
                <w:szCs w:val="24"/>
                <w:lang w:eastAsia="ru-RU"/>
              </w:rPr>
              <w:lastRenderedPageBreak/>
              <w:t>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1 раза в неделю продолжительностью 33 минуты в пределах административно-территориального района проживания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w:t>
            </w:r>
            <w:r w:rsidRPr="00680606">
              <w:rPr>
                <w:rFonts w:eastAsia="Times New Roman" w:cs="Times New Roman"/>
                <w:szCs w:val="24"/>
                <w:lang w:eastAsia="ru-RU"/>
              </w:rPr>
              <w:lastRenderedPageBreak/>
              <w:t>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w:t>
            </w:r>
            <w:r w:rsidRPr="00680606">
              <w:rPr>
                <w:rFonts w:eastAsia="Times New Roman" w:cs="Times New Roman"/>
                <w:szCs w:val="24"/>
                <w:lang w:eastAsia="ru-RU"/>
              </w:rPr>
              <w:lastRenderedPageBreak/>
              <w:t>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w:t>
            </w:r>
            <w:r w:rsidRPr="00680606">
              <w:rPr>
                <w:rFonts w:eastAsia="Times New Roman" w:cs="Times New Roman"/>
                <w:szCs w:val="24"/>
                <w:lang w:eastAsia="ru-RU"/>
              </w:rPr>
              <w:lastRenderedPageBreak/>
              <w:t>осмотра и медицинских процедур, вызов врача на дом, доставка медицинских анализов в специализированной таре в медицинские организации.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социальным работником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w:t>
            </w:r>
            <w:r w:rsidRPr="00680606">
              <w:rPr>
                <w:rFonts w:eastAsia="Times New Roman" w:cs="Times New Roman"/>
                <w:szCs w:val="24"/>
                <w:lang w:eastAsia="ru-RU"/>
              </w:rPr>
              <w:lastRenderedPageBreak/>
              <w:t>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t>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7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w:t>
            </w:r>
            <w:r w:rsidRPr="00680606">
              <w:rPr>
                <w:rFonts w:eastAsia="Times New Roman" w:cs="Times New Roman"/>
                <w:szCs w:val="24"/>
                <w:lang w:eastAsia="ru-RU"/>
              </w:rPr>
              <w:lastRenderedPageBreak/>
              <w:t>(внутриличностного), межличностного конфликта и других ситуаций, оказание необходимой социально-психологической помощи. Снятие негативных последствий травмирующей ситуации путем общения, выслушивания, подбадривания, мотивации к активности, формирования позитивного настроения у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w:t>
            </w:r>
            <w:r w:rsidRPr="00680606">
              <w:rPr>
                <w:rFonts w:eastAsia="Times New Roman" w:cs="Times New Roman"/>
                <w:szCs w:val="24"/>
                <w:lang w:eastAsia="ru-RU"/>
              </w:rPr>
              <w:lastRenderedPageBreak/>
              <w:t>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w:t>
            </w:r>
            <w:proofErr w:type="spellStart"/>
            <w:r w:rsidRPr="00680606">
              <w:rPr>
                <w:rFonts w:eastAsia="Times New Roman" w:cs="Times New Roman"/>
                <w:szCs w:val="24"/>
                <w:lang w:eastAsia="ru-RU"/>
              </w:rPr>
              <w:t>Симса</w:t>
            </w:r>
            <w:proofErr w:type="spellEnd"/>
            <w:r w:rsidRPr="00680606">
              <w:rPr>
                <w:rFonts w:eastAsia="Times New Roman" w:cs="Times New Roman"/>
                <w:szCs w:val="24"/>
                <w:lang w:eastAsia="ru-RU"/>
              </w:rPr>
              <w:t xml:space="preserve">", "положение </w:t>
            </w:r>
            <w:proofErr w:type="spellStart"/>
            <w:r w:rsidRPr="00680606">
              <w:rPr>
                <w:rFonts w:eastAsia="Times New Roman" w:cs="Times New Roman"/>
                <w:szCs w:val="24"/>
                <w:lang w:eastAsia="ru-RU"/>
              </w:rPr>
              <w:t>Фаулера</w:t>
            </w:r>
            <w:proofErr w:type="spellEnd"/>
            <w:r w:rsidRPr="00680606">
              <w:rPr>
                <w:rFonts w:eastAsia="Times New Roman" w:cs="Times New Roman"/>
                <w:szCs w:val="24"/>
                <w:lang w:eastAsia="ru-RU"/>
              </w:rPr>
              <w:t>"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390DAB">
      <w:pPr>
        <w:shd w:val="clear" w:color="auto" w:fill="FFFFFF"/>
        <w:spacing w:after="0"/>
        <w:ind w:left="7088"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Приложение N 22</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w:t>
      </w:r>
      <w:r w:rsidRPr="00680606">
        <w:rPr>
          <w:rFonts w:eastAsia="Times New Roman" w:cs="Times New Roman"/>
          <w:spacing w:val="2"/>
          <w:szCs w:val="24"/>
          <w:lang w:eastAsia="ru-RU"/>
        </w:rPr>
        <w:lastRenderedPageBreak/>
        <w:t>ПОТРЕБНОСТИ В СИЛУ ЗАБОЛЕВАНИЯ, ТРАВМЫ, ВОЗРАСТА ИЛИ НАЛИЧИЯ ИНВАЛИДНОСТИ (СИДЕЛКА)</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75"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76"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bookmarkStart w:id="0" w:name="_GoBack"/>
      <w:bookmarkEnd w:id="0"/>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w:t>
            </w:r>
            <w:r w:rsidRPr="00680606">
              <w:rPr>
                <w:rFonts w:eastAsia="Times New Roman" w:cs="Times New Roman"/>
                <w:szCs w:val="24"/>
                <w:lang w:eastAsia="ru-RU"/>
              </w:rPr>
              <w:lastRenderedPageBreak/>
              <w:t>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картофеля, </w:t>
            </w:r>
            <w:r w:rsidRPr="00680606">
              <w:rPr>
                <w:rFonts w:eastAsia="Times New Roman" w:cs="Times New Roman"/>
                <w:szCs w:val="24"/>
                <w:lang w:eastAsia="ru-RU"/>
              </w:rPr>
              <w:lastRenderedPageBreak/>
              <w:t>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подготовка получателя социальной услуги к приему пищи: </w:t>
            </w:r>
            <w:proofErr w:type="spellStart"/>
            <w:r w:rsidRPr="00680606">
              <w:rPr>
                <w:rFonts w:eastAsia="Times New Roman" w:cs="Times New Roman"/>
                <w:szCs w:val="24"/>
                <w:lang w:eastAsia="ru-RU"/>
              </w:rPr>
              <w:t>вертикализация</w:t>
            </w:r>
            <w:proofErr w:type="spellEnd"/>
            <w:r w:rsidRPr="00680606">
              <w:rPr>
                <w:rFonts w:eastAsia="Times New Roman" w:cs="Times New Roman"/>
                <w:szCs w:val="24"/>
                <w:lang w:eastAsia="ru-RU"/>
              </w:rPr>
              <w:t xml:space="preserve"> (при необходимости), усаживание получателя социальной услуги (кормление осуществляется в сидячем или </w:t>
            </w:r>
            <w:proofErr w:type="spellStart"/>
            <w:r w:rsidRPr="00680606">
              <w:rPr>
                <w:rFonts w:eastAsia="Times New Roman" w:cs="Times New Roman"/>
                <w:szCs w:val="24"/>
                <w:lang w:eastAsia="ru-RU"/>
              </w:rPr>
              <w:t>полусидячем</w:t>
            </w:r>
            <w:proofErr w:type="spellEnd"/>
            <w:r w:rsidRPr="00680606">
              <w:rPr>
                <w:rFonts w:eastAsia="Times New Roman" w:cs="Times New Roman"/>
                <w:szCs w:val="24"/>
                <w:lang w:eastAsia="ru-RU"/>
              </w:rPr>
              <w:t xml:space="preserve"> положении - в зависимости от состояния получателя социальной 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Подготовка места и кухонных приборов, посуды для приема приготовленной пищи </w:t>
            </w:r>
            <w:r w:rsidRPr="00680606">
              <w:rPr>
                <w:rFonts w:eastAsia="Times New Roman" w:cs="Times New Roman"/>
                <w:szCs w:val="24"/>
                <w:lang w:eastAsia="ru-RU"/>
              </w:rPr>
              <w:lastRenderedPageBreak/>
              <w:t>(кормления),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После принятия пищи (кормления): мытье получателю социальной услуги рук, лица, уборка места приема пищи, мытье использованной посуды и 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день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w:t>
            </w:r>
            <w:r w:rsidRPr="00680606">
              <w:rPr>
                <w:rFonts w:eastAsia="Times New Roman" w:cs="Times New Roman"/>
                <w:szCs w:val="24"/>
                <w:lang w:eastAsia="ru-RU"/>
              </w:rPr>
              <w:lastRenderedPageBreak/>
              <w:t>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120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8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уборка жилых комнат площадью не более 16 квадратных метров: проветривание, уборка пыли, </w:t>
            </w:r>
            <w:r w:rsidRPr="00680606">
              <w:rPr>
                <w:rFonts w:eastAsia="Times New Roman" w:cs="Times New Roman"/>
                <w:szCs w:val="24"/>
                <w:lang w:eastAsia="ru-RU"/>
              </w:rPr>
              <w:lastRenderedPageBreak/>
              <w:t>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8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ухода за ногтями инструментами получателя социальных услуг. Услуга предоставляется социальным работником </w:t>
            </w:r>
            <w:r w:rsidRPr="00680606">
              <w:rPr>
                <w:rFonts w:eastAsia="Times New Roman" w:cs="Times New Roman"/>
                <w:szCs w:val="24"/>
                <w:lang w:eastAsia="ru-RU"/>
              </w:rPr>
              <w:lastRenderedPageBreak/>
              <w:t>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w:t>
            </w:r>
            <w:r w:rsidRPr="00680606">
              <w:rPr>
                <w:rFonts w:eastAsia="Times New Roman" w:cs="Times New Roman"/>
                <w:szCs w:val="24"/>
                <w:lang w:eastAsia="ru-RU"/>
              </w:rPr>
              <w:lastRenderedPageBreak/>
              <w:t>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w:t>
            </w:r>
            <w:r w:rsidRPr="00680606">
              <w:rPr>
                <w:rFonts w:eastAsia="Times New Roman" w:cs="Times New Roman"/>
                <w:szCs w:val="24"/>
                <w:lang w:eastAsia="ru-RU"/>
              </w:rPr>
              <w:lastRenderedPageBreak/>
              <w:t>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получении </w:t>
            </w:r>
            <w:r w:rsidRPr="00680606">
              <w:rPr>
                <w:rFonts w:eastAsia="Times New Roman" w:cs="Times New Roman"/>
                <w:szCs w:val="24"/>
                <w:lang w:eastAsia="ru-RU"/>
              </w:rPr>
              <w:lastRenderedPageBreak/>
              <w:t>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индивидуальной программой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и проведение санитарно-просветительной работы по повышению социально-медицинской </w:t>
            </w:r>
            <w:r w:rsidRPr="00680606">
              <w:rPr>
                <w:rFonts w:eastAsia="Times New Roman" w:cs="Times New Roman"/>
                <w:szCs w:val="24"/>
                <w:lang w:eastAsia="ru-RU"/>
              </w:rPr>
              <w:lastRenderedPageBreak/>
              <w:t>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социальной услуги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не более 2 раз в </w:t>
            </w:r>
            <w:r w:rsidRPr="00680606">
              <w:rPr>
                <w:rFonts w:eastAsia="Times New Roman" w:cs="Times New Roman"/>
                <w:szCs w:val="24"/>
                <w:lang w:eastAsia="ru-RU"/>
              </w:rPr>
              <w:lastRenderedPageBreak/>
              <w:t>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8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w:t>
            </w:r>
            <w:proofErr w:type="spellStart"/>
            <w:r w:rsidRPr="00680606">
              <w:rPr>
                <w:rFonts w:eastAsia="Times New Roman" w:cs="Times New Roman"/>
                <w:szCs w:val="24"/>
                <w:lang w:eastAsia="ru-RU"/>
              </w:rPr>
              <w:t>Симса</w:t>
            </w:r>
            <w:proofErr w:type="spellEnd"/>
            <w:r w:rsidRPr="00680606">
              <w:rPr>
                <w:rFonts w:eastAsia="Times New Roman" w:cs="Times New Roman"/>
                <w:szCs w:val="24"/>
                <w:lang w:eastAsia="ru-RU"/>
              </w:rPr>
              <w:t xml:space="preserve">", "положение </w:t>
            </w:r>
            <w:proofErr w:type="spellStart"/>
            <w:r w:rsidRPr="00680606">
              <w:rPr>
                <w:rFonts w:eastAsia="Times New Roman" w:cs="Times New Roman"/>
                <w:szCs w:val="24"/>
                <w:lang w:eastAsia="ru-RU"/>
              </w:rPr>
              <w:t>Фаулера</w:t>
            </w:r>
            <w:proofErr w:type="spellEnd"/>
            <w:r w:rsidRPr="00680606">
              <w:rPr>
                <w:rFonts w:eastAsia="Times New Roman" w:cs="Times New Roman"/>
                <w:szCs w:val="24"/>
                <w:lang w:eastAsia="ru-RU"/>
              </w:rPr>
              <w:t>"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не более 5 раз в неделю социальным работником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bl>
    <w:p w:rsidR="00CA1B9E" w:rsidRPr="00905B5C" w:rsidRDefault="00CA1B9E" w:rsidP="0047781E">
      <w:pPr>
        <w:jc w:val="both"/>
        <w:rPr>
          <w:rFonts w:cs="Times New Roman"/>
          <w:szCs w:val="24"/>
        </w:rPr>
      </w:pPr>
    </w:p>
    <w:sectPr w:rsidR="00CA1B9E" w:rsidRPr="00905B5C" w:rsidSect="00905B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F94"/>
    <w:multiLevelType w:val="hybridMultilevel"/>
    <w:tmpl w:val="F34C6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A0B769F"/>
    <w:multiLevelType w:val="hybridMultilevel"/>
    <w:tmpl w:val="66240C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C124F93"/>
    <w:multiLevelType w:val="hybridMultilevel"/>
    <w:tmpl w:val="DCD697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63B7580"/>
    <w:multiLevelType w:val="hybridMultilevel"/>
    <w:tmpl w:val="617E9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06"/>
    <w:rsid w:val="000108D9"/>
    <w:rsid w:val="0010437F"/>
    <w:rsid w:val="00120DFB"/>
    <w:rsid w:val="0014667F"/>
    <w:rsid w:val="001D05EC"/>
    <w:rsid w:val="002906B9"/>
    <w:rsid w:val="002E0157"/>
    <w:rsid w:val="00390DAB"/>
    <w:rsid w:val="0047781E"/>
    <w:rsid w:val="0053610C"/>
    <w:rsid w:val="005E260B"/>
    <w:rsid w:val="00680606"/>
    <w:rsid w:val="00697305"/>
    <w:rsid w:val="007C2D60"/>
    <w:rsid w:val="00802F5D"/>
    <w:rsid w:val="00837FDF"/>
    <w:rsid w:val="008A17A6"/>
    <w:rsid w:val="008F3E6B"/>
    <w:rsid w:val="00905B5C"/>
    <w:rsid w:val="00965828"/>
    <w:rsid w:val="009A06A8"/>
    <w:rsid w:val="00BB6040"/>
    <w:rsid w:val="00C0453F"/>
    <w:rsid w:val="00C20CA4"/>
    <w:rsid w:val="00CA1B9E"/>
    <w:rsid w:val="00DB0B23"/>
    <w:rsid w:val="00ED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C652"/>
  <w15:chartTrackingRefBased/>
  <w15:docId w15:val="{6F6B6417-90E6-4CE6-BF45-755BBD21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80606"/>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80606"/>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680606"/>
    <w:pPr>
      <w:spacing w:before="100" w:beforeAutospacing="1" w:after="100" w:afterAutospacing="1"/>
      <w:ind w:firstLine="0"/>
      <w:outlineLvl w:val="2"/>
    </w:pPr>
    <w:rPr>
      <w:rFonts w:eastAsia="Times New Roman" w:cs="Times New Roman"/>
      <w:b/>
      <w:bCs/>
      <w:sz w:val="27"/>
      <w:szCs w:val="27"/>
      <w:lang w:eastAsia="ru-RU"/>
    </w:rPr>
  </w:style>
  <w:style w:type="paragraph" w:styleId="4">
    <w:name w:val="heading 4"/>
    <w:basedOn w:val="a"/>
    <w:link w:val="40"/>
    <w:uiPriority w:val="9"/>
    <w:qFormat/>
    <w:rsid w:val="00680606"/>
    <w:pPr>
      <w:spacing w:before="100" w:beforeAutospacing="1" w:after="100" w:afterAutospacing="1"/>
      <w:ind w:firstLine="0"/>
      <w:outlineLvl w:val="3"/>
    </w:pPr>
    <w:rPr>
      <w:rFonts w:eastAsia="Times New Roman" w:cs="Times New Roman"/>
      <w:b/>
      <w:bCs/>
      <w:szCs w:val="24"/>
      <w:lang w:eastAsia="ru-RU"/>
    </w:rPr>
  </w:style>
  <w:style w:type="paragraph" w:styleId="5">
    <w:name w:val="heading 5"/>
    <w:basedOn w:val="a"/>
    <w:link w:val="50"/>
    <w:uiPriority w:val="9"/>
    <w:qFormat/>
    <w:rsid w:val="00680606"/>
    <w:pPr>
      <w:spacing w:before="100" w:beforeAutospacing="1" w:after="100" w:afterAutospacing="1"/>
      <w:ind w:firstLine="0"/>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0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680606"/>
    <w:rPr>
      <w:rFonts w:eastAsia="Times New Roman" w:cs="Times New Roman"/>
      <w:b/>
      <w:bCs/>
      <w:sz w:val="36"/>
      <w:szCs w:val="36"/>
      <w:lang w:eastAsia="ru-RU"/>
    </w:rPr>
  </w:style>
  <w:style w:type="character" w:customStyle="1" w:styleId="30">
    <w:name w:val="Заголовок 3 Знак"/>
    <w:basedOn w:val="a0"/>
    <w:link w:val="3"/>
    <w:uiPriority w:val="9"/>
    <w:rsid w:val="00680606"/>
    <w:rPr>
      <w:rFonts w:eastAsia="Times New Roman" w:cs="Times New Roman"/>
      <w:b/>
      <w:bCs/>
      <w:sz w:val="27"/>
      <w:szCs w:val="27"/>
      <w:lang w:eastAsia="ru-RU"/>
    </w:rPr>
  </w:style>
  <w:style w:type="character" w:customStyle="1" w:styleId="40">
    <w:name w:val="Заголовок 4 Знак"/>
    <w:basedOn w:val="a0"/>
    <w:link w:val="4"/>
    <w:uiPriority w:val="9"/>
    <w:rsid w:val="00680606"/>
    <w:rPr>
      <w:rFonts w:eastAsia="Times New Roman" w:cs="Times New Roman"/>
      <w:b/>
      <w:bCs/>
      <w:szCs w:val="24"/>
      <w:lang w:eastAsia="ru-RU"/>
    </w:rPr>
  </w:style>
  <w:style w:type="character" w:customStyle="1" w:styleId="50">
    <w:name w:val="Заголовок 5 Знак"/>
    <w:basedOn w:val="a0"/>
    <w:link w:val="5"/>
    <w:uiPriority w:val="9"/>
    <w:rsid w:val="00680606"/>
    <w:rPr>
      <w:rFonts w:eastAsia="Times New Roman" w:cs="Times New Roman"/>
      <w:b/>
      <w:bCs/>
      <w:sz w:val="20"/>
      <w:szCs w:val="20"/>
      <w:lang w:eastAsia="ru-RU"/>
    </w:rPr>
  </w:style>
  <w:style w:type="character" w:styleId="a3">
    <w:name w:val="Strong"/>
    <w:basedOn w:val="a0"/>
    <w:uiPriority w:val="99"/>
    <w:qFormat/>
    <w:rsid w:val="002906B9"/>
    <w:rPr>
      <w:rFonts w:cs="Times New Roman"/>
      <w:b/>
      <w:bCs/>
    </w:rPr>
  </w:style>
  <w:style w:type="paragraph" w:styleId="a4">
    <w:name w:val="List Paragraph"/>
    <w:basedOn w:val="a"/>
    <w:uiPriority w:val="34"/>
    <w:qFormat/>
    <w:rsid w:val="0029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4220">
      <w:bodyDiv w:val="1"/>
      <w:marLeft w:val="0"/>
      <w:marRight w:val="0"/>
      <w:marTop w:val="0"/>
      <w:marBottom w:val="0"/>
      <w:divBdr>
        <w:top w:val="none" w:sz="0" w:space="0" w:color="auto"/>
        <w:left w:val="none" w:sz="0" w:space="0" w:color="auto"/>
        <w:bottom w:val="none" w:sz="0" w:space="0" w:color="auto"/>
        <w:right w:val="none" w:sz="0" w:space="0" w:color="auto"/>
      </w:divBdr>
      <w:divsChild>
        <w:div w:id="76638523">
          <w:marLeft w:val="0"/>
          <w:marRight w:val="0"/>
          <w:marTop w:val="0"/>
          <w:marBottom w:val="0"/>
          <w:divBdr>
            <w:top w:val="none" w:sz="0" w:space="0" w:color="auto"/>
            <w:left w:val="none" w:sz="0" w:space="0" w:color="auto"/>
            <w:bottom w:val="none" w:sz="0" w:space="0" w:color="auto"/>
            <w:right w:val="none" w:sz="0" w:space="0" w:color="auto"/>
          </w:divBdr>
          <w:divsChild>
            <w:div w:id="1249999839">
              <w:marLeft w:val="0"/>
              <w:marRight w:val="0"/>
              <w:marTop w:val="0"/>
              <w:marBottom w:val="0"/>
              <w:divBdr>
                <w:top w:val="none" w:sz="0" w:space="0" w:color="auto"/>
                <w:left w:val="none" w:sz="0" w:space="0" w:color="auto"/>
                <w:bottom w:val="none" w:sz="0" w:space="0" w:color="auto"/>
                <w:right w:val="none" w:sz="0" w:space="0" w:color="auto"/>
              </w:divBdr>
            </w:div>
            <w:div w:id="643774967">
              <w:marLeft w:val="0"/>
              <w:marRight w:val="0"/>
              <w:marTop w:val="0"/>
              <w:marBottom w:val="0"/>
              <w:divBdr>
                <w:top w:val="none" w:sz="0" w:space="0" w:color="auto"/>
                <w:left w:val="none" w:sz="0" w:space="0" w:color="auto"/>
                <w:bottom w:val="none" w:sz="0" w:space="0" w:color="auto"/>
                <w:right w:val="none" w:sz="0" w:space="0" w:color="auto"/>
              </w:divBdr>
            </w:div>
            <w:div w:id="70860486">
              <w:marLeft w:val="0"/>
              <w:marRight w:val="0"/>
              <w:marTop w:val="0"/>
              <w:marBottom w:val="0"/>
              <w:divBdr>
                <w:top w:val="none" w:sz="0" w:space="0" w:color="auto"/>
                <w:left w:val="none" w:sz="0" w:space="0" w:color="auto"/>
                <w:bottom w:val="none" w:sz="0" w:space="0" w:color="auto"/>
                <w:right w:val="none" w:sz="0" w:space="0" w:color="auto"/>
              </w:divBdr>
            </w:div>
            <w:div w:id="2077239767">
              <w:marLeft w:val="0"/>
              <w:marRight w:val="0"/>
              <w:marTop w:val="0"/>
              <w:marBottom w:val="0"/>
              <w:divBdr>
                <w:top w:val="none" w:sz="0" w:space="0" w:color="auto"/>
                <w:left w:val="none" w:sz="0" w:space="0" w:color="auto"/>
                <w:bottom w:val="none" w:sz="0" w:space="0" w:color="auto"/>
                <w:right w:val="none" w:sz="0" w:space="0" w:color="auto"/>
              </w:divBdr>
            </w:div>
            <w:div w:id="1119029600">
              <w:marLeft w:val="0"/>
              <w:marRight w:val="0"/>
              <w:marTop w:val="0"/>
              <w:marBottom w:val="0"/>
              <w:divBdr>
                <w:top w:val="inset" w:sz="2" w:space="0" w:color="auto"/>
                <w:left w:val="inset" w:sz="2" w:space="1" w:color="auto"/>
                <w:bottom w:val="inset" w:sz="2" w:space="0" w:color="auto"/>
                <w:right w:val="inset" w:sz="2" w:space="1" w:color="auto"/>
              </w:divBdr>
            </w:div>
            <w:div w:id="1111824754">
              <w:marLeft w:val="0"/>
              <w:marRight w:val="0"/>
              <w:marTop w:val="0"/>
              <w:marBottom w:val="0"/>
              <w:divBdr>
                <w:top w:val="inset" w:sz="2" w:space="0" w:color="auto"/>
                <w:left w:val="inset" w:sz="2" w:space="1" w:color="auto"/>
                <w:bottom w:val="inset" w:sz="2" w:space="0" w:color="auto"/>
                <w:right w:val="inset" w:sz="2" w:space="1" w:color="auto"/>
              </w:divBdr>
            </w:div>
            <w:div w:id="1478037283">
              <w:marLeft w:val="0"/>
              <w:marRight w:val="0"/>
              <w:marTop w:val="0"/>
              <w:marBottom w:val="0"/>
              <w:divBdr>
                <w:top w:val="inset" w:sz="2" w:space="0" w:color="auto"/>
                <w:left w:val="inset" w:sz="2" w:space="1" w:color="auto"/>
                <w:bottom w:val="inset" w:sz="2" w:space="0" w:color="auto"/>
                <w:right w:val="inset" w:sz="2" w:space="1" w:color="auto"/>
              </w:divBdr>
            </w:div>
            <w:div w:id="1109859477">
              <w:marLeft w:val="0"/>
              <w:marRight w:val="0"/>
              <w:marTop w:val="0"/>
              <w:marBottom w:val="0"/>
              <w:divBdr>
                <w:top w:val="inset" w:sz="2" w:space="0" w:color="auto"/>
                <w:left w:val="inset" w:sz="2" w:space="1" w:color="auto"/>
                <w:bottom w:val="inset" w:sz="2" w:space="0" w:color="auto"/>
                <w:right w:val="inset" w:sz="2" w:space="1" w:color="auto"/>
              </w:divBdr>
            </w:div>
            <w:div w:id="491412567">
              <w:marLeft w:val="0"/>
              <w:marRight w:val="0"/>
              <w:marTop w:val="0"/>
              <w:marBottom w:val="0"/>
              <w:divBdr>
                <w:top w:val="inset" w:sz="2" w:space="0" w:color="auto"/>
                <w:left w:val="inset" w:sz="2" w:space="1" w:color="auto"/>
                <w:bottom w:val="inset" w:sz="2" w:space="0" w:color="auto"/>
                <w:right w:val="inset" w:sz="2" w:space="1" w:color="auto"/>
              </w:divBdr>
            </w:div>
            <w:div w:id="31195659">
              <w:marLeft w:val="0"/>
              <w:marRight w:val="0"/>
              <w:marTop w:val="0"/>
              <w:marBottom w:val="0"/>
              <w:divBdr>
                <w:top w:val="inset" w:sz="2" w:space="0" w:color="auto"/>
                <w:left w:val="inset" w:sz="2" w:space="1" w:color="auto"/>
                <w:bottom w:val="inset" w:sz="2" w:space="0" w:color="auto"/>
                <w:right w:val="inset" w:sz="2" w:space="1" w:color="auto"/>
              </w:divBdr>
            </w:div>
            <w:div w:id="1355379412">
              <w:marLeft w:val="0"/>
              <w:marRight w:val="0"/>
              <w:marTop w:val="0"/>
              <w:marBottom w:val="0"/>
              <w:divBdr>
                <w:top w:val="inset" w:sz="2" w:space="0" w:color="auto"/>
                <w:left w:val="inset" w:sz="2" w:space="1" w:color="auto"/>
                <w:bottom w:val="inset" w:sz="2" w:space="0" w:color="auto"/>
                <w:right w:val="inset" w:sz="2" w:space="1" w:color="auto"/>
              </w:divBdr>
            </w:div>
            <w:div w:id="1092167666">
              <w:marLeft w:val="0"/>
              <w:marRight w:val="0"/>
              <w:marTop w:val="0"/>
              <w:marBottom w:val="0"/>
              <w:divBdr>
                <w:top w:val="inset" w:sz="2" w:space="0" w:color="auto"/>
                <w:left w:val="inset" w:sz="2" w:space="1" w:color="auto"/>
                <w:bottom w:val="inset" w:sz="2" w:space="0" w:color="auto"/>
                <w:right w:val="inset" w:sz="2" w:space="1" w:color="auto"/>
              </w:divBdr>
            </w:div>
            <w:div w:id="1061903651">
              <w:marLeft w:val="0"/>
              <w:marRight w:val="0"/>
              <w:marTop w:val="0"/>
              <w:marBottom w:val="0"/>
              <w:divBdr>
                <w:top w:val="inset" w:sz="2" w:space="0" w:color="auto"/>
                <w:left w:val="inset" w:sz="2" w:space="1" w:color="auto"/>
                <w:bottom w:val="inset" w:sz="2" w:space="0" w:color="auto"/>
                <w:right w:val="inset" w:sz="2" w:space="1" w:color="auto"/>
              </w:divBdr>
            </w:div>
            <w:div w:id="480929623">
              <w:marLeft w:val="0"/>
              <w:marRight w:val="0"/>
              <w:marTop w:val="0"/>
              <w:marBottom w:val="0"/>
              <w:divBdr>
                <w:top w:val="inset" w:sz="2" w:space="0" w:color="auto"/>
                <w:left w:val="inset" w:sz="2" w:space="1" w:color="auto"/>
                <w:bottom w:val="inset" w:sz="2" w:space="0" w:color="auto"/>
                <w:right w:val="inset" w:sz="2" w:space="1" w:color="auto"/>
              </w:divBdr>
            </w:div>
            <w:div w:id="2132354295">
              <w:marLeft w:val="0"/>
              <w:marRight w:val="0"/>
              <w:marTop w:val="0"/>
              <w:marBottom w:val="0"/>
              <w:divBdr>
                <w:top w:val="inset" w:sz="2" w:space="0" w:color="auto"/>
                <w:left w:val="inset" w:sz="2" w:space="1" w:color="auto"/>
                <w:bottom w:val="inset" w:sz="2" w:space="0" w:color="auto"/>
                <w:right w:val="inset" w:sz="2" w:space="1" w:color="auto"/>
              </w:divBdr>
            </w:div>
            <w:div w:id="741488563">
              <w:marLeft w:val="0"/>
              <w:marRight w:val="0"/>
              <w:marTop w:val="0"/>
              <w:marBottom w:val="0"/>
              <w:divBdr>
                <w:top w:val="inset" w:sz="2" w:space="0" w:color="auto"/>
                <w:left w:val="inset" w:sz="2" w:space="1" w:color="auto"/>
                <w:bottom w:val="inset" w:sz="2" w:space="0" w:color="auto"/>
                <w:right w:val="inset" w:sz="2" w:space="1" w:color="auto"/>
              </w:divBdr>
            </w:div>
            <w:div w:id="272061320">
              <w:marLeft w:val="0"/>
              <w:marRight w:val="0"/>
              <w:marTop w:val="0"/>
              <w:marBottom w:val="0"/>
              <w:divBdr>
                <w:top w:val="inset" w:sz="2" w:space="0" w:color="auto"/>
                <w:left w:val="inset" w:sz="2" w:space="1" w:color="auto"/>
                <w:bottom w:val="inset" w:sz="2" w:space="0" w:color="auto"/>
                <w:right w:val="inset" w:sz="2" w:space="1" w:color="auto"/>
              </w:divBdr>
            </w:div>
            <w:div w:id="234124523">
              <w:marLeft w:val="0"/>
              <w:marRight w:val="0"/>
              <w:marTop w:val="0"/>
              <w:marBottom w:val="0"/>
              <w:divBdr>
                <w:top w:val="inset" w:sz="2" w:space="0" w:color="auto"/>
                <w:left w:val="inset" w:sz="2" w:space="1" w:color="auto"/>
                <w:bottom w:val="inset" w:sz="2" w:space="0" w:color="auto"/>
                <w:right w:val="inset" w:sz="2" w:space="1" w:color="auto"/>
              </w:divBdr>
            </w:div>
            <w:div w:id="907612996">
              <w:marLeft w:val="0"/>
              <w:marRight w:val="0"/>
              <w:marTop w:val="0"/>
              <w:marBottom w:val="0"/>
              <w:divBdr>
                <w:top w:val="inset" w:sz="2" w:space="0" w:color="auto"/>
                <w:left w:val="inset" w:sz="2" w:space="1" w:color="auto"/>
                <w:bottom w:val="inset" w:sz="2" w:space="0" w:color="auto"/>
                <w:right w:val="inset" w:sz="2" w:space="1" w:color="auto"/>
              </w:divBdr>
            </w:div>
            <w:div w:id="1779106031">
              <w:marLeft w:val="0"/>
              <w:marRight w:val="0"/>
              <w:marTop w:val="0"/>
              <w:marBottom w:val="0"/>
              <w:divBdr>
                <w:top w:val="inset" w:sz="2" w:space="0" w:color="auto"/>
                <w:left w:val="inset" w:sz="2" w:space="1" w:color="auto"/>
                <w:bottom w:val="inset" w:sz="2" w:space="0" w:color="auto"/>
                <w:right w:val="inset" w:sz="2" w:space="1" w:color="auto"/>
              </w:divBdr>
            </w:div>
            <w:div w:id="1966353784">
              <w:marLeft w:val="0"/>
              <w:marRight w:val="0"/>
              <w:marTop w:val="0"/>
              <w:marBottom w:val="0"/>
              <w:divBdr>
                <w:top w:val="inset" w:sz="2" w:space="0" w:color="auto"/>
                <w:left w:val="inset" w:sz="2" w:space="1" w:color="auto"/>
                <w:bottom w:val="inset" w:sz="2" w:space="0" w:color="auto"/>
                <w:right w:val="inset" w:sz="2" w:space="1" w:color="auto"/>
              </w:divBdr>
            </w:div>
            <w:div w:id="1667977439">
              <w:marLeft w:val="0"/>
              <w:marRight w:val="0"/>
              <w:marTop w:val="0"/>
              <w:marBottom w:val="0"/>
              <w:divBdr>
                <w:top w:val="inset" w:sz="2" w:space="0" w:color="auto"/>
                <w:left w:val="inset" w:sz="2" w:space="1" w:color="auto"/>
                <w:bottom w:val="inset" w:sz="2" w:space="0" w:color="auto"/>
                <w:right w:val="inset" w:sz="2" w:space="1" w:color="auto"/>
              </w:divBdr>
            </w:div>
            <w:div w:id="1859655412">
              <w:marLeft w:val="0"/>
              <w:marRight w:val="0"/>
              <w:marTop w:val="0"/>
              <w:marBottom w:val="0"/>
              <w:divBdr>
                <w:top w:val="inset" w:sz="2" w:space="0" w:color="auto"/>
                <w:left w:val="inset" w:sz="2" w:space="1" w:color="auto"/>
                <w:bottom w:val="inset" w:sz="2" w:space="0" w:color="auto"/>
                <w:right w:val="inset" w:sz="2" w:space="1" w:color="auto"/>
              </w:divBdr>
            </w:div>
            <w:div w:id="2011524138">
              <w:marLeft w:val="0"/>
              <w:marRight w:val="0"/>
              <w:marTop w:val="0"/>
              <w:marBottom w:val="0"/>
              <w:divBdr>
                <w:top w:val="inset" w:sz="2" w:space="0" w:color="auto"/>
                <w:left w:val="inset" w:sz="2" w:space="1" w:color="auto"/>
                <w:bottom w:val="inset" w:sz="2" w:space="0" w:color="auto"/>
                <w:right w:val="inset" w:sz="2" w:space="1" w:color="auto"/>
              </w:divBdr>
            </w:div>
            <w:div w:id="14413429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70904105" TargetMode="External"/><Relationship Id="rId18" Type="http://schemas.openxmlformats.org/officeDocument/2006/relationships/hyperlink" Target="http://docs.cntd.ru/document/553386386" TargetMode="External"/><Relationship Id="rId26" Type="http://schemas.openxmlformats.org/officeDocument/2006/relationships/hyperlink" Target="http://docs.cntd.ru/document/553386386" TargetMode="External"/><Relationship Id="rId39" Type="http://schemas.openxmlformats.org/officeDocument/2006/relationships/hyperlink" Target="http://docs.cntd.ru/document/550217489" TargetMode="External"/><Relationship Id="rId21" Type="http://schemas.openxmlformats.org/officeDocument/2006/relationships/hyperlink" Target="http://docs.cntd.ru/document/553386386" TargetMode="External"/><Relationship Id="rId34" Type="http://schemas.openxmlformats.org/officeDocument/2006/relationships/hyperlink" Target="http://docs.cntd.ru/document/553386386" TargetMode="External"/><Relationship Id="rId42" Type="http://schemas.openxmlformats.org/officeDocument/2006/relationships/hyperlink" Target="http://docs.cntd.ru/document/553386386" TargetMode="External"/><Relationship Id="rId47" Type="http://schemas.openxmlformats.org/officeDocument/2006/relationships/hyperlink" Target="http://docs.cntd.ru/document/570904105" TargetMode="External"/><Relationship Id="rId50" Type="http://schemas.openxmlformats.org/officeDocument/2006/relationships/hyperlink" Target="http://docs.cntd.ru/document/570904105" TargetMode="External"/><Relationship Id="rId55" Type="http://schemas.openxmlformats.org/officeDocument/2006/relationships/hyperlink" Target="http://docs.cntd.ru/document/570904105" TargetMode="External"/><Relationship Id="rId63" Type="http://schemas.openxmlformats.org/officeDocument/2006/relationships/hyperlink" Target="http://docs.cntd.ru/document/553386386" TargetMode="External"/><Relationship Id="rId68" Type="http://schemas.openxmlformats.org/officeDocument/2006/relationships/hyperlink" Target="http://docs.cntd.ru/document/570904105" TargetMode="External"/><Relationship Id="rId76" Type="http://schemas.openxmlformats.org/officeDocument/2006/relationships/hyperlink" Target="http://docs.cntd.ru/document/570904105" TargetMode="External"/><Relationship Id="rId84" Type="http://schemas.openxmlformats.org/officeDocument/2006/relationships/hyperlink" Target="http://docs.cntd.ru/document/570904105" TargetMode="External"/><Relationship Id="rId89" Type="http://schemas.openxmlformats.org/officeDocument/2006/relationships/theme" Target="theme/theme1.xml"/><Relationship Id="rId7" Type="http://schemas.openxmlformats.org/officeDocument/2006/relationships/hyperlink" Target="http://docs.cntd.ru/document/441797365" TargetMode="External"/><Relationship Id="rId71" Type="http://schemas.openxmlformats.org/officeDocument/2006/relationships/hyperlink" Target="http://docs.cntd.ru/document/570904105" TargetMode="External"/><Relationship Id="rId2" Type="http://schemas.openxmlformats.org/officeDocument/2006/relationships/styles" Target="styles.xml"/><Relationship Id="rId16" Type="http://schemas.openxmlformats.org/officeDocument/2006/relationships/hyperlink" Target="http://docs.cntd.ru/document/423814743" TargetMode="External"/><Relationship Id="rId29" Type="http://schemas.openxmlformats.org/officeDocument/2006/relationships/hyperlink" Target="http://docs.cntd.ru/document/550217489" TargetMode="External"/><Relationship Id="rId11" Type="http://schemas.openxmlformats.org/officeDocument/2006/relationships/hyperlink" Target="http://docs.cntd.ru/document/499067367" TargetMode="External"/><Relationship Id="rId24" Type="http://schemas.openxmlformats.org/officeDocument/2006/relationships/hyperlink" Target="http://docs.cntd.ru/document/423814743" TargetMode="External"/><Relationship Id="rId32" Type="http://schemas.openxmlformats.org/officeDocument/2006/relationships/hyperlink" Target="http://docs.cntd.ru/document/553386386" TargetMode="External"/><Relationship Id="rId37" Type="http://schemas.openxmlformats.org/officeDocument/2006/relationships/hyperlink" Target="http://docs.cntd.ru/document/550217489" TargetMode="External"/><Relationship Id="rId40" Type="http://schemas.openxmlformats.org/officeDocument/2006/relationships/hyperlink" Target="http://docs.cntd.ru/document/553386386" TargetMode="External"/><Relationship Id="rId45" Type="http://schemas.openxmlformats.org/officeDocument/2006/relationships/hyperlink" Target="http://docs.cntd.ru/document/553386386" TargetMode="External"/><Relationship Id="rId53" Type="http://schemas.openxmlformats.org/officeDocument/2006/relationships/hyperlink" Target="http://docs.cntd.ru/document/570904105" TargetMode="External"/><Relationship Id="rId58" Type="http://schemas.openxmlformats.org/officeDocument/2006/relationships/hyperlink" Target="http://docs.cntd.ru/document/570904105" TargetMode="External"/><Relationship Id="rId66" Type="http://schemas.openxmlformats.org/officeDocument/2006/relationships/hyperlink" Target="http://docs.cntd.ru/document/570904105" TargetMode="External"/><Relationship Id="rId74" Type="http://schemas.openxmlformats.org/officeDocument/2006/relationships/hyperlink" Target="http://docs.cntd.ru/document/570904105" TargetMode="External"/><Relationship Id="rId79" Type="http://schemas.openxmlformats.org/officeDocument/2006/relationships/hyperlink" Target="http://docs.cntd.ru/document/570904105" TargetMode="External"/><Relationship Id="rId87" Type="http://schemas.openxmlformats.org/officeDocument/2006/relationships/hyperlink" Target="http://docs.cntd.ru/document/570904105" TargetMode="External"/><Relationship Id="rId5" Type="http://schemas.openxmlformats.org/officeDocument/2006/relationships/hyperlink" Target="http://docs.cntd.ru/document/432872618" TargetMode="External"/><Relationship Id="rId61" Type="http://schemas.openxmlformats.org/officeDocument/2006/relationships/hyperlink" Target="http://docs.cntd.ru/document/570904105" TargetMode="External"/><Relationship Id="rId82" Type="http://schemas.openxmlformats.org/officeDocument/2006/relationships/hyperlink" Target="http://docs.cntd.ru/document/570904105" TargetMode="External"/><Relationship Id="rId19" Type="http://schemas.openxmlformats.org/officeDocument/2006/relationships/hyperlink" Target="http://docs.cntd.ru/document/553386386" TargetMode="External"/><Relationship Id="rId4" Type="http://schemas.openxmlformats.org/officeDocument/2006/relationships/webSettings" Target="webSettings.xml"/><Relationship Id="rId9" Type="http://schemas.openxmlformats.org/officeDocument/2006/relationships/hyperlink" Target="http://docs.cntd.ru/document/550217489" TargetMode="External"/><Relationship Id="rId14" Type="http://schemas.openxmlformats.org/officeDocument/2006/relationships/hyperlink" Target="http://docs.cntd.ru/document/570904105" TargetMode="External"/><Relationship Id="rId22" Type="http://schemas.openxmlformats.org/officeDocument/2006/relationships/hyperlink" Target="http://docs.cntd.ru/document/423814743" TargetMode="External"/><Relationship Id="rId27" Type="http://schemas.openxmlformats.org/officeDocument/2006/relationships/hyperlink" Target="http://docs.cntd.ru/document/550217489" TargetMode="External"/><Relationship Id="rId30" Type="http://schemas.openxmlformats.org/officeDocument/2006/relationships/hyperlink" Target="http://docs.cntd.ru/document/553386386" TargetMode="External"/><Relationship Id="rId35" Type="http://schemas.openxmlformats.org/officeDocument/2006/relationships/hyperlink" Target="http://docs.cntd.ru/document/553386386" TargetMode="External"/><Relationship Id="rId43" Type="http://schemas.openxmlformats.org/officeDocument/2006/relationships/hyperlink" Target="http://docs.cntd.ru/document/553386386" TargetMode="External"/><Relationship Id="rId48" Type="http://schemas.openxmlformats.org/officeDocument/2006/relationships/hyperlink" Target="http://docs.cntd.ru/document/570904105" TargetMode="External"/><Relationship Id="rId56" Type="http://schemas.openxmlformats.org/officeDocument/2006/relationships/hyperlink" Target="http://docs.cntd.ru/document/570904105" TargetMode="External"/><Relationship Id="rId64" Type="http://schemas.openxmlformats.org/officeDocument/2006/relationships/hyperlink" Target="http://docs.cntd.ru/document/570904105" TargetMode="External"/><Relationship Id="rId69" Type="http://schemas.openxmlformats.org/officeDocument/2006/relationships/hyperlink" Target="http://docs.cntd.ru/document/570904105" TargetMode="External"/><Relationship Id="rId77" Type="http://schemas.openxmlformats.org/officeDocument/2006/relationships/hyperlink" Target="http://docs.cntd.ru/document/570904105" TargetMode="External"/><Relationship Id="rId8" Type="http://schemas.openxmlformats.org/officeDocument/2006/relationships/hyperlink" Target="http://docs.cntd.ru/document/550115129" TargetMode="External"/><Relationship Id="rId51" Type="http://schemas.openxmlformats.org/officeDocument/2006/relationships/hyperlink" Target="http://docs.cntd.ru/document/570904105" TargetMode="External"/><Relationship Id="rId72" Type="http://schemas.openxmlformats.org/officeDocument/2006/relationships/hyperlink" Target="http://docs.cntd.ru/document/570904105" TargetMode="External"/><Relationship Id="rId80" Type="http://schemas.openxmlformats.org/officeDocument/2006/relationships/hyperlink" Target="http://docs.cntd.ru/document/570904105" TargetMode="External"/><Relationship Id="rId85" Type="http://schemas.openxmlformats.org/officeDocument/2006/relationships/hyperlink" Target="http://docs.cntd.ru/document/570904105" TargetMode="External"/><Relationship Id="rId3" Type="http://schemas.openxmlformats.org/officeDocument/2006/relationships/settings" Target="settings.xml"/><Relationship Id="rId12" Type="http://schemas.openxmlformats.org/officeDocument/2006/relationships/hyperlink" Target="http://docs.cntd.ru/document/9027690" TargetMode="External"/><Relationship Id="rId17" Type="http://schemas.openxmlformats.org/officeDocument/2006/relationships/hyperlink" Target="http://docs.cntd.ru/document/423814743" TargetMode="External"/><Relationship Id="rId25" Type="http://schemas.openxmlformats.org/officeDocument/2006/relationships/hyperlink" Target="http://docs.cntd.ru/document/423814743" TargetMode="External"/><Relationship Id="rId33" Type="http://schemas.openxmlformats.org/officeDocument/2006/relationships/hyperlink" Target="http://docs.cntd.ru/document/553386386" TargetMode="External"/><Relationship Id="rId38" Type="http://schemas.openxmlformats.org/officeDocument/2006/relationships/hyperlink" Target="http://docs.cntd.ru/document/550217489" TargetMode="External"/><Relationship Id="rId46" Type="http://schemas.openxmlformats.org/officeDocument/2006/relationships/hyperlink" Target="http://docs.cntd.ru/document/570904105" TargetMode="External"/><Relationship Id="rId59" Type="http://schemas.openxmlformats.org/officeDocument/2006/relationships/hyperlink" Target="http://docs.cntd.ru/document/570904105" TargetMode="External"/><Relationship Id="rId67" Type="http://schemas.openxmlformats.org/officeDocument/2006/relationships/hyperlink" Target="http://docs.cntd.ru/document/570904105" TargetMode="External"/><Relationship Id="rId20" Type="http://schemas.openxmlformats.org/officeDocument/2006/relationships/hyperlink" Target="http://docs.cntd.ru/document/441797365" TargetMode="External"/><Relationship Id="rId41" Type="http://schemas.openxmlformats.org/officeDocument/2006/relationships/hyperlink" Target="http://docs.cntd.ru/document/570904105" TargetMode="External"/><Relationship Id="rId54" Type="http://schemas.openxmlformats.org/officeDocument/2006/relationships/hyperlink" Target="http://docs.cntd.ru/document/553386386" TargetMode="External"/><Relationship Id="rId62" Type="http://schemas.openxmlformats.org/officeDocument/2006/relationships/hyperlink" Target="http://docs.cntd.ru/document/570904105" TargetMode="External"/><Relationship Id="rId70" Type="http://schemas.openxmlformats.org/officeDocument/2006/relationships/hyperlink" Target="http://docs.cntd.ru/document/570904105" TargetMode="External"/><Relationship Id="rId75" Type="http://schemas.openxmlformats.org/officeDocument/2006/relationships/hyperlink" Target="http://docs.cntd.ru/document/553386386" TargetMode="External"/><Relationship Id="rId83" Type="http://schemas.openxmlformats.org/officeDocument/2006/relationships/hyperlink" Target="http://docs.cntd.ru/document/570904105"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32973360" TargetMode="External"/><Relationship Id="rId15" Type="http://schemas.openxmlformats.org/officeDocument/2006/relationships/hyperlink" Target="http://docs.cntd.ru/document/499067367" TargetMode="External"/><Relationship Id="rId23" Type="http://schemas.openxmlformats.org/officeDocument/2006/relationships/hyperlink" Target="http://docs.cntd.ru/document/423814743" TargetMode="External"/><Relationship Id="rId28" Type="http://schemas.openxmlformats.org/officeDocument/2006/relationships/hyperlink" Target="http://docs.cntd.ru/document/553386386" TargetMode="External"/><Relationship Id="rId36" Type="http://schemas.openxmlformats.org/officeDocument/2006/relationships/hyperlink" Target="http://docs.cntd.ru/document/553386386" TargetMode="External"/><Relationship Id="rId49" Type="http://schemas.openxmlformats.org/officeDocument/2006/relationships/hyperlink" Target="http://docs.cntd.ru/document/570904105" TargetMode="External"/><Relationship Id="rId57" Type="http://schemas.openxmlformats.org/officeDocument/2006/relationships/hyperlink" Target="http://docs.cntd.ru/document/570904105" TargetMode="External"/><Relationship Id="rId10" Type="http://schemas.openxmlformats.org/officeDocument/2006/relationships/hyperlink" Target="http://docs.cntd.ru/document/553386386" TargetMode="External"/><Relationship Id="rId31" Type="http://schemas.openxmlformats.org/officeDocument/2006/relationships/hyperlink" Target="http://docs.cntd.ru/document/550115129" TargetMode="External"/><Relationship Id="rId44" Type="http://schemas.openxmlformats.org/officeDocument/2006/relationships/hyperlink" Target="http://docs.cntd.ru/document/553386386" TargetMode="External"/><Relationship Id="rId52" Type="http://schemas.openxmlformats.org/officeDocument/2006/relationships/hyperlink" Target="http://docs.cntd.ru/document/570904105" TargetMode="External"/><Relationship Id="rId60" Type="http://schemas.openxmlformats.org/officeDocument/2006/relationships/hyperlink" Target="http://docs.cntd.ru/document/570904105" TargetMode="External"/><Relationship Id="rId65" Type="http://schemas.openxmlformats.org/officeDocument/2006/relationships/hyperlink" Target="http://docs.cntd.ru/document/570904105" TargetMode="External"/><Relationship Id="rId73" Type="http://schemas.openxmlformats.org/officeDocument/2006/relationships/hyperlink" Target="http://docs.cntd.ru/document/570904105" TargetMode="External"/><Relationship Id="rId78" Type="http://schemas.openxmlformats.org/officeDocument/2006/relationships/hyperlink" Target="http://docs.cntd.ru/document/570904105" TargetMode="External"/><Relationship Id="rId81" Type="http://schemas.openxmlformats.org/officeDocument/2006/relationships/hyperlink" Target="http://docs.cntd.ru/document/570904105" TargetMode="External"/><Relationship Id="rId86" Type="http://schemas.openxmlformats.org/officeDocument/2006/relationships/hyperlink" Target="http://docs.cntd.ru/document/570904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100</Pages>
  <Words>23166</Words>
  <Characters>132047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2020-09-17T11:29:00Z</dcterms:created>
  <dcterms:modified xsi:type="dcterms:W3CDTF">2020-09-18T13:19:00Z</dcterms:modified>
</cp:coreProperties>
</file>