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44CB" w14:textId="632D11CD" w:rsidR="00E76136" w:rsidRPr="00E76136" w:rsidRDefault="00FB7781" w:rsidP="00FB7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0840DEBA" wp14:editId="082ED0C9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229360" cy="102870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Ind w:w="2689" w:type="dxa"/>
        <w:tblLook w:val="04A0" w:firstRow="1" w:lastRow="0" w:firstColumn="1" w:lastColumn="0" w:noHBand="0" w:noVBand="1"/>
      </w:tblPr>
      <w:tblGrid>
        <w:gridCol w:w="6656"/>
      </w:tblGrid>
      <w:tr w:rsidR="00E76136" w14:paraId="10FEF2D4" w14:textId="77777777" w:rsidTr="006A2CDD">
        <w:tc>
          <w:tcPr>
            <w:tcW w:w="6656" w:type="dxa"/>
            <w:shd w:val="clear" w:color="auto" w:fill="FF0000"/>
          </w:tcPr>
          <w:p w14:paraId="4497DCD0" w14:textId="4EF9BDAA" w:rsidR="00E76136" w:rsidRPr="006E0155" w:rsidRDefault="00FB7781" w:rsidP="00FB7781">
            <w:pPr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6E0155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 xml:space="preserve">   </w:t>
            </w:r>
            <w:r w:rsidRPr="006E0155">
              <w:rPr>
                <w:rFonts w:ascii="Times New Roman" w:hAnsi="Times New Roman" w:cs="Times New Roman"/>
                <w:b/>
                <w:bCs/>
                <w:color w:val="FFFFFF" w:themeColor="background1"/>
                <w:sz w:val="56"/>
                <w:szCs w:val="56"/>
              </w:rPr>
              <w:t>Уважаемые родители!</w:t>
            </w:r>
          </w:p>
        </w:tc>
      </w:tr>
    </w:tbl>
    <w:p w14:paraId="1FB66BA3" w14:textId="5819912F" w:rsidR="00E76136" w:rsidRDefault="00E76136" w:rsidP="00C82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E3A88A" w14:textId="3A2A3D03" w:rsidR="00FB7781" w:rsidRDefault="00B04002" w:rsidP="00B040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FB7781" w:rsidRPr="00B04002">
        <w:rPr>
          <w:rFonts w:ascii="Times New Roman" w:hAnsi="Times New Roman" w:cs="Times New Roman"/>
          <w:b/>
          <w:bCs/>
          <w:sz w:val="28"/>
          <w:szCs w:val="28"/>
        </w:rPr>
        <w:t>НЕ ДОПУСКАЙТЕ ДЕТЕЙ НА ЗАБРОШЕННЫЕ ОБЪЕКТЫ</w:t>
      </w:r>
      <w:r w:rsidRPr="00B04002">
        <w:rPr>
          <w:rFonts w:ascii="Times New Roman" w:hAnsi="Times New Roman" w:cs="Times New Roman"/>
          <w:b/>
          <w:bCs/>
          <w:sz w:val="28"/>
          <w:szCs w:val="28"/>
        </w:rPr>
        <w:t xml:space="preserve"> И СТРОИТЕЛЬНЫЕ ПЛОЩАДКИ!!!</w:t>
      </w:r>
    </w:p>
    <w:p w14:paraId="01735E2F" w14:textId="77777777" w:rsidR="006E0155" w:rsidRPr="00B04002" w:rsidRDefault="006E0155" w:rsidP="00B040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E69020" w14:textId="0D33EAAE" w:rsidR="00FB7781" w:rsidRPr="00B04002" w:rsidRDefault="00FB7781" w:rsidP="00B040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4F5E76" w14:textId="53BAA1C2" w:rsidR="004A0995" w:rsidRDefault="00B04002" w:rsidP="005D6E0C">
      <w:pPr>
        <w:shd w:val="clear" w:color="auto" w:fill="FFFFFF" w:themeFill="background1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EFC929" wp14:editId="6C4D1DE2">
            <wp:simplePos x="0" y="0"/>
            <wp:positionH relativeFrom="column">
              <wp:posOffset>226695</wp:posOffset>
            </wp:positionH>
            <wp:positionV relativeFrom="paragraph">
              <wp:posOffset>-2540</wp:posOffset>
            </wp:positionV>
            <wp:extent cx="441960" cy="44196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3FF" w:rsidRPr="005D6E0C">
        <w:rPr>
          <w:rFonts w:ascii="Times New Roman" w:hAnsi="Times New Roman" w:cs="Times New Roman"/>
          <w:sz w:val="28"/>
          <w:szCs w:val="28"/>
        </w:rPr>
        <w:t>Строительные объекты, дома подлежащие сносу, аварийные и ветхие строения представляют серьёзную угрозу для жизни и здоровья человека, особенно детей.</w:t>
      </w:r>
      <w:r w:rsidR="005E13FF" w:rsidRPr="005D6E0C">
        <w:rPr>
          <w:rFonts w:ascii="Times New Roman" w:hAnsi="Times New Roman" w:cs="Times New Roman"/>
          <w:sz w:val="28"/>
          <w:szCs w:val="28"/>
        </w:rPr>
        <w:t xml:space="preserve"> </w:t>
      </w:r>
      <w:r w:rsidR="005E13FF" w:rsidRPr="005D6E0C">
        <w:rPr>
          <w:rFonts w:ascii="Times New Roman" w:hAnsi="Times New Roman" w:cs="Times New Roman"/>
          <w:sz w:val="28"/>
          <w:szCs w:val="28"/>
        </w:rPr>
        <w:t xml:space="preserve">Нахождение на подобных объектах приводит к опасности для </w:t>
      </w:r>
      <w:r w:rsidR="005E13FF" w:rsidRPr="005D6E0C">
        <w:rPr>
          <w:rFonts w:ascii="Times New Roman" w:hAnsi="Times New Roman" w:cs="Times New Roman"/>
          <w:sz w:val="28"/>
          <w:szCs w:val="28"/>
        </w:rPr>
        <w:t xml:space="preserve">  </w:t>
      </w:r>
      <w:r w:rsidR="005E13FF" w:rsidRPr="005D6E0C">
        <w:rPr>
          <w:rFonts w:ascii="Times New Roman" w:hAnsi="Times New Roman" w:cs="Times New Roman"/>
          <w:sz w:val="28"/>
          <w:szCs w:val="28"/>
        </w:rPr>
        <w:t>жизни и здоровья.</w:t>
      </w:r>
    </w:p>
    <w:p w14:paraId="39DC74B5" w14:textId="77777777" w:rsidR="005D6E0C" w:rsidRPr="00B04002" w:rsidRDefault="005D6E0C" w:rsidP="005D6E0C">
      <w:pPr>
        <w:shd w:val="clear" w:color="auto" w:fill="FFFFFF" w:themeFill="background1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14:paraId="19E7D0CD" w14:textId="4D3411BA" w:rsidR="00F1123F" w:rsidRDefault="00B04002" w:rsidP="006E0155">
      <w:pPr>
        <w:pStyle w:val="a4"/>
        <w:shd w:val="clear" w:color="auto" w:fill="FFFFFF" w:themeFill="background1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741443F" wp14:editId="5B2267E5">
            <wp:simplePos x="0" y="0"/>
            <wp:positionH relativeFrom="column">
              <wp:posOffset>259080</wp:posOffset>
            </wp:positionH>
            <wp:positionV relativeFrom="paragraph">
              <wp:posOffset>6985</wp:posOffset>
            </wp:positionV>
            <wp:extent cx="441960" cy="44196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23F" w:rsidRPr="00BD7ED9">
        <w:rPr>
          <w:rFonts w:ascii="Times New Roman" w:hAnsi="Times New Roman" w:cs="Times New Roman"/>
          <w:sz w:val="28"/>
          <w:szCs w:val="28"/>
        </w:rPr>
        <w:t xml:space="preserve">Недостроенные пролёты, разрушение кровель и фасадов могут привести к увечью и гибели, находящихся людей на строящихся и заброшенных строениях. В таких местах могут собираться бомжи, люди с неадекватным </w:t>
      </w:r>
      <w:r w:rsidR="006E0155">
        <w:rPr>
          <w:rFonts w:ascii="Times New Roman" w:hAnsi="Times New Roman" w:cs="Times New Roman"/>
          <w:sz w:val="28"/>
          <w:szCs w:val="28"/>
        </w:rPr>
        <w:t xml:space="preserve">     </w:t>
      </w:r>
      <w:r w:rsidR="00F1123F" w:rsidRPr="00BD7ED9">
        <w:rPr>
          <w:rFonts w:ascii="Times New Roman" w:hAnsi="Times New Roman" w:cs="Times New Roman"/>
          <w:sz w:val="28"/>
          <w:szCs w:val="28"/>
        </w:rPr>
        <w:t>поведением, подростки из различных неформальных групп, которые употребляют спиртные напитки, психотропные и наркотические средства, а также вовлекают других в их употребление.</w:t>
      </w:r>
    </w:p>
    <w:p w14:paraId="529FCC07" w14:textId="77777777" w:rsidR="00B04002" w:rsidRDefault="00B04002" w:rsidP="00B04002">
      <w:pPr>
        <w:pStyle w:val="a4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439E4B8" wp14:editId="5EFD15C6">
            <wp:simplePos x="0" y="0"/>
            <wp:positionH relativeFrom="column">
              <wp:posOffset>182880</wp:posOffset>
            </wp:positionH>
            <wp:positionV relativeFrom="paragraph">
              <wp:posOffset>142875</wp:posOffset>
            </wp:positionV>
            <wp:extent cx="441960" cy="44196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98E3E" w14:textId="2AFE35E2" w:rsidR="004A0995" w:rsidRDefault="00F1123F" w:rsidP="006E0155">
      <w:pPr>
        <w:pStyle w:val="a4"/>
        <w:shd w:val="clear" w:color="auto" w:fill="FFFFFF" w:themeFill="background1"/>
        <w:spacing w:after="0" w:line="240" w:lineRule="auto"/>
        <w:ind w:left="996"/>
        <w:jc w:val="both"/>
        <w:rPr>
          <w:rFonts w:ascii="Times New Roman" w:hAnsi="Times New Roman" w:cs="Times New Roman"/>
          <w:sz w:val="28"/>
          <w:szCs w:val="28"/>
        </w:rPr>
      </w:pPr>
      <w:r w:rsidRPr="00B04002">
        <w:rPr>
          <w:rFonts w:ascii="Times New Roman" w:hAnsi="Times New Roman" w:cs="Times New Roman"/>
          <w:sz w:val="28"/>
          <w:szCs w:val="28"/>
        </w:rPr>
        <w:t xml:space="preserve">Особо опасны заброшенные здания, туда категорически запрещается </w:t>
      </w:r>
      <w:r w:rsidR="006E0155">
        <w:rPr>
          <w:rFonts w:ascii="Times New Roman" w:hAnsi="Times New Roman" w:cs="Times New Roman"/>
          <w:sz w:val="28"/>
          <w:szCs w:val="28"/>
        </w:rPr>
        <w:t xml:space="preserve">  </w:t>
      </w:r>
      <w:r w:rsidRPr="00B04002">
        <w:rPr>
          <w:rFonts w:ascii="Times New Roman" w:hAnsi="Times New Roman" w:cs="Times New Roman"/>
          <w:sz w:val="28"/>
          <w:szCs w:val="28"/>
        </w:rPr>
        <w:t>заходить, они несут большую травмоопасность.</w:t>
      </w:r>
    </w:p>
    <w:p w14:paraId="25EF701B" w14:textId="3CBBA320" w:rsidR="005D6E0C" w:rsidRPr="00B04002" w:rsidRDefault="005D6E0C" w:rsidP="00B04002">
      <w:pPr>
        <w:pStyle w:val="a4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EC8900" w14:textId="7565EA7A" w:rsidR="006A2CDD" w:rsidRDefault="00655483" w:rsidP="00655483">
      <w:pPr>
        <w:pStyle w:val="a4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3766">
        <w:rPr>
          <w:rFonts w:ascii="Times New Roman" w:hAnsi="Times New Roman" w:cs="Times New Roman"/>
          <w:b/>
          <w:bCs/>
          <w:sz w:val="28"/>
          <w:szCs w:val="28"/>
        </w:rPr>
        <w:t>Объясните, что ветхие здания, сооружения могут обрушиться!</w:t>
      </w:r>
    </w:p>
    <w:p w14:paraId="61E1402E" w14:textId="77777777" w:rsidR="006E0155" w:rsidRPr="002C3766" w:rsidRDefault="006E0155" w:rsidP="006E0155">
      <w:pPr>
        <w:pStyle w:val="a4"/>
        <w:shd w:val="clear" w:color="auto" w:fill="FFFFFF" w:themeFill="background1"/>
        <w:spacing w:after="0" w:line="240" w:lineRule="auto"/>
        <w:ind w:left="99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5AB103" w14:textId="19681A47" w:rsidR="00655483" w:rsidRDefault="002C3766" w:rsidP="00655483">
      <w:pPr>
        <w:pStyle w:val="a4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3766">
        <w:rPr>
          <w:rFonts w:ascii="Times New Roman" w:hAnsi="Times New Roman" w:cs="Times New Roman"/>
          <w:b/>
          <w:bCs/>
          <w:sz w:val="28"/>
          <w:szCs w:val="28"/>
        </w:rPr>
        <w:t>Предупредите, что подвалы заброшенных сооружений могут быть затоплены и там легко утонуть!</w:t>
      </w:r>
    </w:p>
    <w:p w14:paraId="49C4C90B" w14:textId="77777777" w:rsidR="006E0155" w:rsidRPr="006E0155" w:rsidRDefault="006E0155" w:rsidP="006E015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CE447C" w14:textId="39F16ADB" w:rsidR="002C3766" w:rsidRDefault="002C3766" w:rsidP="00655483">
      <w:pPr>
        <w:pStyle w:val="a4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3766">
        <w:rPr>
          <w:rFonts w:ascii="Times New Roman" w:hAnsi="Times New Roman" w:cs="Times New Roman"/>
          <w:b/>
          <w:bCs/>
          <w:sz w:val="28"/>
          <w:szCs w:val="28"/>
        </w:rPr>
        <w:t xml:space="preserve">Разъясните, что недостроенные заброшенные здания зачастую становятся приютом для бездомных животных, здесь можно </w:t>
      </w:r>
      <w:proofErr w:type="gramStart"/>
      <w:r w:rsidRPr="002C3766">
        <w:rPr>
          <w:rFonts w:ascii="Times New Roman" w:hAnsi="Times New Roman" w:cs="Times New Roman"/>
          <w:b/>
          <w:bCs/>
          <w:sz w:val="28"/>
          <w:szCs w:val="28"/>
        </w:rPr>
        <w:t>встретиться  со</w:t>
      </w:r>
      <w:proofErr w:type="gramEnd"/>
      <w:r w:rsidRPr="002C3766">
        <w:rPr>
          <w:rFonts w:ascii="Times New Roman" w:hAnsi="Times New Roman" w:cs="Times New Roman"/>
          <w:b/>
          <w:bCs/>
          <w:sz w:val="28"/>
          <w:szCs w:val="28"/>
        </w:rPr>
        <w:t xml:space="preserve"> ста</w:t>
      </w:r>
      <w:r w:rsidR="006E0155"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Pr="002C3766">
        <w:rPr>
          <w:rFonts w:ascii="Times New Roman" w:hAnsi="Times New Roman" w:cs="Times New Roman"/>
          <w:b/>
          <w:bCs/>
          <w:sz w:val="28"/>
          <w:szCs w:val="28"/>
        </w:rPr>
        <w:t xml:space="preserve"> бездомных собак!</w:t>
      </w:r>
    </w:p>
    <w:p w14:paraId="523F11FF" w14:textId="77777777" w:rsidR="006E0155" w:rsidRPr="006E0155" w:rsidRDefault="006E0155" w:rsidP="006E015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A6B6B3" w14:textId="7D9D1B30" w:rsidR="002C3766" w:rsidRPr="002C3766" w:rsidRDefault="002C3766" w:rsidP="00655483">
      <w:pPr>
        <w:pStyle w:val="a4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3766">
        <w:rPr>
          <w:rFonts w:ascii="Times New Roman" w:hAnsi="Times New Roman" w:cs="Times New Roman"/>
          <w:b/>
          <w:bCs/>
          <w:sz w:val="28"/>
          <w:szCs w:val="28"/>
        </w:rPr>
        <w:t xml:space="preserve">Научите детей </w:t>
      </w:r>
      <w:proofErr w:type="gramStart"/>
      <w:r w:rsidRPr="002C3766">
        <w:rPr>
          <w:rFonts w:ascii="Times New Roman" w:hAnsi="Times New Roman" w:cs="Times New Roman"/>
          <w:b/>
          <w:bCs/>
          <w:sz w:val="28"/>
          <w:szCs w:val="28"/>
        </w:rPr>
        <w:t>говорить</w:t>
      </w:r>
      <w:proofErr w:type="gramEnd"/>
      <w:r w:rsidRPr="002C3766">
        <w:rPr>
          <w:rFonts w:ascii="Times New Roman" w:hAnsi="Times New Roman" w:cs="Times New Roman"/>
          <w:b/>
          <w:bCs/>
          <w:sz w:val="28"/>
          <w:szCs w:val="28"/>
        </w:rPr>
        <w:t xml:space="preserve"> «НЕТ!» ребятам, которые хотят втянуть в опасную ситуацию (например зовут посмотреть, что происходит на стройке, разжечь костер, забраться на чердак дома и вылезти на крышу</w:t>
      </w:r>
      <w:r w:rsidR="006E0155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Pr="002C3766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14:paraId="1EC18270" w14:textId="77777777" w:rsidR="005D6E0C" w:rsidRPr="00655483" w:rsidRDefault="005D6E0C" w:rsidP="0065548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2"/>
          <w:szCs w:val="32"/>
          <w:u w:val="single" w:color="FF0000"/>
        </w:rPr>
      </w:pPr>
    </w:p>
    <w:p w14:paraId="1429BAEF" w14:textId="32DBA70A" w:rsidR="00C9322E" w:rsidRPr="002C3766" w:rsidRDefault="00BD7ED9" w:rsidP="002C3766">
      <w:pPr>
        <w:pStyle w:val="a4"/>
        <w:shd w:val="clear" w:color="auto" w:fill="FFFFFF" w:themeFill="background1"/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color w:val="CC3300"/>
          <w:sz w:val="32"/>
          <w:szCs w:val="32"/>
          <w:u w:val="single" w:color="FF0000"/>
        </w:rPr>
      </w:pPr>
      <w:r w:rsidRPr="002C3766">
        <w:rPr>
          <w:rFonts w:ascii="Times New Roman" w:hAnsi="Times New Roman" w:cs="Times New Roman"/>
          <w:b/>
          <w:bCs/>
          <w:color w:val="CC3300"/>
          <w:sz w:val="32"/>
          <w:szCs w:val="32"/>
          <w:u w:val="single" w:color="FF0000"/>
        </w:rPr>
        <w:t>РОДИТЕЛИ!</w:t>
      </w:r>
    </w:p>
    <w:p w14:paraId="3104FC9B" w14:textId="34FBC90B" w:rsidR="006E0155" w:rsidRDefault="00BD7ED9" w:rsidP="002C3766">
      <w:pPr>
        <w:pStyle w:val="a4"/>
        <w:shd w:val="clear" w:color="auto" w:fill="FFFFFF" w:themeFill="background1"/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color w:val="CC3300"/>
          <w:sz w:val="32"/>
          <w:szCs w:val="32"/>
        </w:rPr>
      </w:pPr>
      <w:r w:rsidRPr="002C3766">
        <w:rPr>
          <w:rFonts w:ascii="Times New Roman" w:hAnsi="Times New Roman" w:cs="Times New Roman"/>
          <w:b/>
          <w:bCs/>
          <w:color w:val="CC3300"/>
          <w:sz w:val="32"/>
          <w:szCs w:val="32"/>
        </w:rPr>
        <w:t>НАПОМИНАЙТЕ ДЕТЯМ ОБ ОПАСНОСТИ, КОТОРАЯ ПОДСТЕРЕГАЕТ ИХ НА СТРОЙКАХ, В ВЕТ</w:t>
      </w:r>
      <w:r w:rsidR="006E0155">
        <w:rPr>
          <w:rFonts w:ascii="Times New Roman" w:hAnsi="Times New Roman" w:cs="Times New Roman"/>
          <w:b/>
          <w:bCs/>
          <w:color w:val="CC3300"/>
          <w:sz w:val="32"/>
          <w:szCs w:val="32"/>
        </w:rPr>
        <w:t>Х</w:t>
      </w:r>
      <w:r w:rsidRPr="002C3766">
        <w:rPr>
          <w:rFonts w:ascii="Times New Roman" w:hAnsi="Times New Roman" w:cs="Times New Roman"/>
          <w:b/>
          <w:bCs/>
          <w:color w:val="CC3300"/>
          <w:sz w:val="32"/>
          <w:szCs w:val="32"/>
        </w:rPr>
        <w:t xml:space="preserve">ИХ </w:t>
      </w:r>
    </w:p>
    <w:p w14:paraId="098F00DC" w14:textId="7A0CCD92" w:rsidR="006E0155" w:rsidRPr="006E0155" w:rsidRDefault="00BD7ED9" w:rsidP="006E0155">
      <w:pPr>
        <w:pStyle w:val="a4"/>
        <w:shd w:val="clear" w:color="auto" w:fill="FFFFFF" w:themeFill="background1"/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color w:val="CC3300"/>
          <w:sz w:val="32"/>
          <w:szCs w:val="32"/>
        </w:rPr>
      </w:pPr>
      <w:r w:rsidRPr="002C3766">
        <w:rPr>
          <w:rFonts w:ascii="Times New Roman" w:hAnsi="Times New Roman" w:cs="Times New Roman"/>
          <w:b/>
          <w:bCs/>
          <w:color w:val="CC3300"/>
          <w:sz w:val="32"/>
          <w:szCs w:val="32"/>
        </w:rPr>
        <w:t>И ЗАБРОШЕННЫХ ЗДАНИЯХ.</w:t>
      </w:r>
    </w:p>
    <w:p w14:paraId="19904C33" w14:textId="2FA40838" w:rsidR="00C9322E" w:rsidRPr="002C3766" w:rsidRDefault="00BD7ED9" w:rsidP="002C3766">
      <w:pPr>
        <w:pStyle w:val="a4"/>
        <w:shd w:val="clear" w:color="auto" w:fill="FFFFFF" w:themeFill="background1"/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color w:val="CC3300"/>
          <w:sz w:val="32"/>
          <w:szCs w:val="32"/>
        </w:rPr>
      </w:pPr>
      <w:r w:rsidRPr="002C3766">
        <w:rPr>
          <w:rFonts w:ascii="Times New Roman" w:hAnsi="Times New Roman" w:cs="Times New Roman"/>
          <w:b/>
          <w:bCs/>
          <w:color w:val="CC3300"/>
          <w:sz w:val="32"/>
          <w:szCs w:val="32"/>
        </w:rPr>
        <w:t>ПРИУЧАЙТЕ ДОРОЖИТЬ СВОИМ ЗДОРОВЬЕМ!</w:t>
      </w:r>
    </w:p>
    <w:p w14:paraId="4FC7ECF6" w14:textId="77777777" w:rsidR="00C9322E" w:rsidRPr="002C3766" w:rsidRDefault="00C9322E" w:rsidP="002C3766">
      <w:pPr>
        <w:pStyle w:val="a4"/>
        <w:shd w:val="clear" w:color="auto" w:fill="FFFFFF" w:themeFill="background1"/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color w:val="CC3300"/>
          <w:sz w:val="32"/>
          <w:szCs w:val="32"/>
        </w:rPr>
      </w:pPr>
    </w:p>
    <w:p w14:paraId="43DA6831" w14:textId="77777777" w:rsidR="00C9322E" w:rsidRPr="00C9322E" w:rsidRDefault="00C9322E" w:rsidP="004A0995">
      <w:pPr>
        <w:pStyle w:val="a4"/>
        <w:shd w:val="clear" w:color="auto" w:fill="FFFFFF" w:themeFill="background1"/>
        <w:spacing w:after="0" w:line="240" w:lineRule="auto"/>
        <w:ind w:left="1440"/>
        <w:jc w:val="center"/>
        <w:rPr>
          <w:rFonts w:ascii="Times New Roman" w:hAnsi="Times New Roman" w:cs="Times New Roman"/>
          <w:sz w:val="32"/>
          <w:szCs w:val="32"/>
        </w:rPr>
      </w:pPr>
      <w:r w:rsidRPr="00C9322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AF0D905" wp14:editId="34C28356">
            <wp:extent cx="2346451" cy="838200"/>
            <wp:effectExtent l="0" t="0" r="0" b="0"/>
            <wp:docPr id="1" name="Рисунок 1" descr="D:\Userdata\Downloads\Памятка о нахождениях на заброшенных строения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data\Downloads\Памятка о нахождениях на заброшенных строениях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209" cy="94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BFCF0" w14:textId="77777777" w:rsidR="00E3730E" w:rsidRDefault="00E3730E" w:rsidP="00E3730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4CA3A2A" w14:textId="6D264182" w:rsidR="002C3766" w:rsidRDefault="002C3766" w:rsidP="00E3730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FAC19C6" w14:textId="3865C361" w:rsidR="002C3766" w:rsidRDefault="002C3766" w:rsidP="00E3730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3054338" w14:textId="6BF09328" w:rsidR="002C3766" w:rsidRDefault="002C3766" w:rsidP="00E3730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74A613E" w14:textId="4B8136CE" w:rsidR="002C3766" w:rsidRDefault="002C3766" w:rsidP="00E3730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72047EA" w14:textId="6C73B5FF" w:rsidR="002C3766" w:rsidRDefault="002C3766" w:rsidP="00E3730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E19D73F" w14:textId="30635D09" w:rsidR="002C3766" w:rsidRDefault="002C3766" w:rsidP="00E3730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EF4F13E" w14:textId="45D7C299" w:rsidR="002C3766" w:rsidRDefault="002C3766" w:rsidP="00E3730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0F19509" w14:textId="77777777" w:rsidR="00C9322E" w:rsidRPr="00BD7ED9" w:rsidRDefault="00C9322E" w:rsidP="00C9322E">
      <w:pPr>
        <w:pStyle w:val="a4"/>
        <w:shd w:val="clear" w:color="auto" w:fill="FFFFFF" w:themeFill="background1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</w:p>
    <w:sectPr w:rsidR="00C9322E" w:rsidRPr="00BD7ED9" w:rsidSect="006A2CDD">
      <w:pgSz w:w="11906" w:h="16838"/>
      <w:pgMar w:top="0" w:right="850" w:bottom="1134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D7CD5" w14:textId="77777777" w:rsidR="00F44C1E" w:rsidRDefault="00F44C1E" w:rsidP="00C9322E">
      <w:pPr>
        <w:spacing w:after="0" w:line="240" w:lineRule="auto"/>
      </w:pPr>
      <w:r>
        <w:separator/>
      </w:r>
    </w:p>
  </w:endnote>
  <w:endnote w:type="continuationSeparator" w:id="0">
    <w:p w14:paraId="4A33AE11" w14:textId="77777777" w:rsidR="00F44C1E" w:rsidRDefault="00F44C1E" w:rsidP="00C9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F15C" w14:textId="77777777" w:rsidR="00F44C1E" w:rsidRDefault="00F44C1E" w:rsidP="00C9322E">
      <w:pPr>
        <w:spacing w:after="0" w:line="240" w:lineRule="auto"/>
      </w:pPr>
      <w:r>
        <w:separator/>
      </w:r>
    </w:p>
  </w:footnote>
  <w:footnote w:type="continuationSeparator" w:id="0">
    <w:p w14:paraId="24987CC1" w14:textId="77777777" w:rsidR="00F44C1E" w:rsidRDefault="00F44C1E" w:rsidP="00C93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43912"/>
    <w:multiLevelType w:val="hybridMultilevel"/>
    <w:tmpl w:val="0A084FDE"/>
    <w:lvl w:ilvl="0" w:tplc="5EE86062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30BD6EF4"/>
    <w:multiLevelType w:val="hybridMultilevel"/>
    <w:tmpl w:val="9676A24E"/>
    <w:lvl w:ilvl="0" w:tplc="D82EE06E">
      <w:start w:val="1"/>
      <w:numFmt w:val="bullet"/>
      <w:lvlText w:val=""/>
      <w:lvlJc w:val="left"/>
      <w:pPr>
        <w:ind w:left="996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" w15:restartNumberingAfterBreak="0">
    <w:nsid w:val="4BC91950"/>
    <w:multiLevelType w:val="hybridMultilevel"/>
    <w:tmpl w:val="4CCE0068"/>
    <w:lvl w:ilvl="0" w:tplc="D82EE06E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45B6BDD"/>
    <w:multiLevelType w:val="hybridMultilevel"/>
    <w:tmpl w:val="74A8BA7E"/>
    <w:lvl w:ilvl="0" w:tplc="0419000B">
      <w:start w:val="1"/>
      <w:numFmt w:val="bullet"/>
      <w:lvlText w:val=""/>
      <w:lvlJc w:val="left"/>
      <w:pPr>
        <w:ind w:left="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4" w15:restartNumberingAfterBreak="0">
    <w:nsid w:val="6C4D1D16"/>
    <w:multiLevelType w:val="hybridMultilevel"/>
    <w:tmpl w:val="23EA4F46"/>
    <w:lvl w:ilvl="0" w:tplc="0419000F">
      <w:start w:val="1"/>
      <w:numFmt w:val="decimal"/>
      <w:lvlText w:val="%1."/>
      <w:lvlJc w:val="left"/>
      <w:pPr>
        <w:ind w:left="996" w:hanging="360"/>
      </w:p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num w:numId="1" w16cid:durableId="1232039037">
    <w:abstractNumId w:val="2"/>
  </w:num>
  <w:num w:numId="2" w16cid:durableId="2004116385">
    <w:abstractNumId w:val="0"/>
  </w:num>
  <w:num w:numId="3" w16cid:durableId="991761280">
    <w:abstractNumId w:val="3"/>
  </w:num>
  <w:num w:numId="4" w16cid:durableId="158229176">
    <w:abstractNumId w:val="4"/>
  </w:num>
  <w:num w:numId="5" w16cid:durableId="631985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824"/>
    <w:rsid w:val="000A5633"/>
    <w:rsid w:val="00143CDA"/>
    <w:rsid w:val="002C3766"/>
    <w:rsid w:val="004A0995"/>
    <w:rsid w:val="005D6E0C"/>
    <w:rsid w:val="005E13FF"/>
    <w:rsid w:val="00655483"/>
    <w:rsid w:val="006A2CDD"/>
    <w:rsid w:val="006E0155"/>
    <w:rsid w:val="00A11824"/>
    <w:rsid w:val="00B04002"/>
    <w:rsid w:val="00BD7ED9"/>
    <w:rsid w:val="00C82306"/>
    <w:rsid w:val="00C9322E"/>
    <w:rsid w:val="00CA00B4"/>
    <w:rsid w:val="00D00B80"/>
    <w:rsid w:val="00D3503D"/>
    <w:rsid w:val="00E3730E"/>
    <w:rsid w:val="00E76136"/>
    <w:rsid w:val="00F1123F"/>
    <w:rsid w:val="00F44C1E"/>
    <w:rsid w:val="00FB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A5966"/>
  <w15:chartTrackingRefBased/>
  <w15:docId w15:val="{4D414AEF-8686-4565-9EBB-B9B02594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1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93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322E"/>
  </w:style>
  <w:style w:type="paragraph" w:styleId="a7">
    <w:name w:val="footer"/>
    <w:basedOn w:val="a"/>
    <w:link w:val="a8"/>
    <w:uiPriority w:val="99"/>
    <w:unhideWhenUsed/>
    <w:rsid w:val="00C93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322E"/>
  </w:style>
  <w:style w:type="paragraph" w:styleId="a9">
    <w:name w:val="Balloon Text"/>
    <w:basedOn w:val="a"/>
    <w:link w:val="aa"/>
    <w:uiPriority w:val="99"/>
    <w:semiHidden/>
    <w:unhideWhenUsed/>
    <w:rsid w:val="00C82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2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ПК50</cp:lastModifiedBy>
  <cp:revision>8</cp:revision>
  <cp:lastPrinted>2022-06-20T12:45:00Z</cp:lastPrinted>
  <dcterms:created xsi:type="dcterms:W3CDTF">2022-06-20T06:11:00Z</dcterms:created>
  <dcterms:modified xsi:type="dcterms:W3CDTF">2022-06-20T12:46:00Z</dcterms:modified>
</cp:coreProperties>
</file>