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72" w:rsidRDefault="00A75CFC" w:rsidP="00A75CFC">
      <w:pPr>
        <w:spacing w:line="360" w:lineRule="auto"/>
        <w:jc w:val="right"/>
      </w:pPr>
      <w:r>
        <w:t>УТВЕРЖДЕНО</w:t>
      </w:r>
    </w:p>
    <w:p w:rsidR="00A75CFC" w:rsidRDefault="00A75CFC" w:rsidP="00A75CFC">
      <w:pPr>
        <w:spacing w:line="360" w:lineRule="auto"/>
        <w:jc w:val="right"/>
      </w:pPr>
      <w:r>
        <w:t>Приказом директора</w:t>
      </w:r>
    </w:p>
    <w:p w:rsidR="00A75CFC" w:rsidRDefault="00A75CFC" w:rsidP="00A75CFC">
      <w:pPr>
        <w:spacing w:line="360" w:lineRule="auto"/>
        <w:jc w:val="right"/>
      </w:pPr>
      <w:r>
        <w:t>ОАУСО «Боровичский КЦСО»</w:t>
      </w:r>
    </w:p>
    <w:p w:rsidR="00A75CFC" w:rsidRDefault="007957C9" w:rsidP="00A75CFC">
      <w:pPr>
        <w:spacing w:line="360" w:lineRule="auto"/>
        <w:jc w:val="right"/>
      </w:pPr>
      <w:r>
        <w:t xml:space="preserve">№  272  </w:t>
      </w:r>
      <w:r w:rsidR="00A75CFC">
        <w:t xml:space="preserve"> от 15.08.2017 г. </w:t>
      </w:r>
    </w:p>
    <w:p w:rsidR="003F1F72" w:rsidRDefault="003F1F72" w:rsidP="00EE2575">
      <w:pPr>
        <w:jc w:val="right"/>
      </w:pPr>
    </w:p>
    <w:p w:rsidR="00E4192C" w:rsidRPr="001574B8" w:rsidRDefault="001574B8" w:rsidP="00EE2575">
      <w:pPr>
        <w:pStyle w:val="1"/>
        <w:spacing w:before="0" w:after="0"/>
        <w:jc w:val="center"/>
        <w:rPr>
          <w:b w:val="0"/>
          <w:bCs w:val="0"/>
          <w:i/>
          <w:iCs/>
        </w:rPr>
      </w:pPr>
      <w:bookmarkStart w:id="0" w:name="_Toc468889938"/>
      <w:r w:rsidRPr="001574B8">
        <w:rPr>
          <w:rFonts w:ascii="Times New Roman" w:hAnsi="Times New Roman"/>
          <w:bCs w:val="0"/>
          <w:kern w:val="0"/>
        </w:rPr>
        <w:t xml:space="preserve">Положение </w:t>
      </w:r>
      <w:r w:rsidR="00E4192C" w:rsidRPr="001574B8">
        <w:rPr>
          <w:rFonts w:ascii="Times New Roman" w:hAnsi="Times New Roman"/>
        </w:rPr>
        <w:br/>
        <w:t xml:space="preserve">о порядке организации и использования труда добровольцев </w:t>
      </w:r>
      <w:r w:rsidR="00EF3AC1" w:rsidRPr="001574B8">
        <w:rPr>
          <w:rFonts w:ascii="Times New Roman" w:hAnsi="Times New Roman"/>
        </w:rPr>
        <w:t xml:space="preserve"> </w:t>
      </w:r>
      <w:r w:rsidR="005D42F2">
        <w:rPr>
          <w:rFonts w:ascii="Times New Roman" w:hAnsi="Times New Roman"/>
        </w:rPr>
        <w:t xml:space="preserve">в </w:t>
      </w:r>
      <w:r w:rsidR="00EF3AC1" w:rsidRPr="001574B8">
        <w:rPr>
          <w:rFonts w:ascii="Times New Roman" w:hAnsi="Times New Roman"/>
        </w:rPr>
        <w:t>областном автономном учреждении социального обслуживания  «Боровичский комплексный центр социального обслуживания»</w:t>
      </w:r>
      <w:bookmarkEnd w:id="0"/>
    </w:p>
    <w:p w:rsidR="001574B8" w:rsidRDefault="001574B8" w:rsidP="00EE2575">
      <w:pPr>
        <w:widowControl/>
        <w:rPr>
          <w:b/>
          <w:bCs/>
          <w:i/>
          <w:iCs/>
          <w:sz w:val="28"/>
          <w:szCs w:val="28"/>
        </w:rPr>
      </w:pPr>
    </w:p>
    <w:p w:rsidR="00E4192C" w:rsidRPr="001574B8" w:rsidRDefault="00E4192C" w:rsidP="00EE2575">
      <w:pPr>
        <w:widowControl/>
        <w:jc w:val="center"/>
        <w:rPr>
          <w:b/>
          <w:bCs/>
          <w:i/>
          <w:iCs/>
          <w:sz w:val="28"/>
          <w:szCs w:val="28"/>
        </w:rPr>
      </w:pPr>
      <w:r w:rsidRPr="001574B8">
        <w:rPr>
          <w:b/>
          <w:bCs/>
          <w:i/>
          <w:iCs/>
          <w:sz w:val="28"/>
          <w:szCs w:val="28"/>
        </w:rPr>
        <w:t>1. Общие положения</w:t>
      </w:r>
    </w:p>
    <w:p w:rsidR="00E4192C" w:rsidRPr="006860E6" w:rsidRDefault="00E4192C" w:rsidP="00EE2575">
      <w:pPr>
        <w:widowControl/>
        <w:numPr>
          <w:ilvl w:val="0"/>
          <w:numId w:val="31"/>
        </w:numPr>
        <w:tabs>
          <w:tab w:val="left" w:pos="1210"/>
        </w:tabs>
        <w:jc w:val="both"/>
      </w:pPr>
      <w:r w:rsidRPr="006860E6">
        <w:t>Настоящее Положение о порядке организации и использования труда добровольцев</w:t>
      </w:r>
      <w:r w:rsidR="001574B8" w:rsidRPr="006860E6">
        <w:t xml:space="preserve"> в ОАУСО «Боровичский КЦСО» </w:t>
      </w:r>
      <w:r w:rsidRPr="006860E6">
        <w:t xml:space="preserve"> (далее - Положение) определяет основы организации и испо</w:t>
      </w:r>
      <w:r w:rsidR="00F30B51">
        <w:t>льзования добровольного труда</w:t>
      </w:r>
      <w:proofErr w:type="gramStart"/>
      <w:r w:rsidR="00F30B51">
        <w:t xml:space="preserve"> .</w:t>
      </w:r>
      <w:proofErr w:type="gramEnd"/>
    </w:p>
    <w:p w:rsidR="00E4192C" w:rsidRPr="006860E6" w:rsidRDefault="00E4192C" w:rsidP="00EE2575">
      <w:pPr>
        <w:widowControl/>
        <w:numPr>
          <w:ilvl w:val="1"/>
          <w:numId w:val="39"/>
        </w:numPr>
        <w:ind w:left="0" w:firstLine="0"/>
        <w:jc w:val="both"/>
      </w:pPr>
      <w:r w:rsidRPr="006860E6">
        <w:t xml:space="preserve">Добровольный труд в </w:t>
      </w:r>
      <w:r w:rsidR="00252EEE" w:rsidRPr="006860E6">
        <w:t xml:space="preserve"> ОАУСО «Боровичский КЦСО» </w:t>
      </w:r>
      <w:r w:rsidRPr="006860E6">
        <w:t xml:space="preserve"> (далее - </w:t>
      </w:r>
      <w:r w:rsidR="00D81611" w:rsidRPr="006860E6">
        <w:t>учрежд</w:t>
      </w:r>
      <w:r w:rsidRPr="006860E6">
        <w:t xml:space="preserve">ение) используется в целях </w:t>
      </w:r>
      <w:r w:rsidR="00CB09AE" w:rsidRPr="006860E6">
        <w:t xml:space="preserve">улучшения качества жизни и </w:t>
      </w:r>
      <w:r w:rsidRPr="006860E6">
        <w:rPr>
          <w:iCs/>
          <w:spacing w:val="-10"/>
        </w:rPr>
        <w:t xml:space="preserve">расширения социальной помощи и услуг </w:t>
      </w:r>
      <w:r w:rsidR="000542B7">
        <w:t xml:space="preserve"> получателям социальных услуг </w:t>
      </w:r>
      <w:r w:rsidRPr="006860E6">
        <w:t xml:space="preserve">этого </w:t>
      </w:r>
      <w:r w:rsidR="00D81611" w:rsidRPr="006860E6">
        <w:t>учрежд</w:t>
      </w:r>
      <w:r w:rsidRPr="006860E6">
        <w:t>ения.</w:t>
      </w:r>
    </w:p>
    <w:p w:rsidR="00E4192C" w:rsidRPr="006860E6" w:rsidRDefault="00DF101D" w:rsidP="00EE2575">
      <w:pPr>
        <w:widowControl/>
        <w:tabs>
          <w:tab w:val="left" w:pos="1210"/>
        </w:tabs>
        <w:jc w:val="both"/>
      </w:pPr>
      <w:r w:rsidRPr="006860E6">
        <w:t xml:space="preserve">1.3. </w:t>
      </w:r>
      <w:r w:rsidR="00E4192C" w:rsidRPr="006860E6">
        <w:t xml:space="preserve">Добровольный труд реализуется посредством двух форм добровольного участия граждан в деятельности </w:t>
      </w:r>
      <w:r w:rsidR="00D81611" w:rsidRPr="006860E6">
        <w:t>учрежд</w:t>
      </w:r>
      <w:r w:rsidR="00E4192C" w:rsidRPr="006860E6">
        <w:t>ения:</w:t>
      </w:r>
    </w:p>
    <w:p w:rsidR="00E4192C" w:rsidRPr="006860E6" w:rsidRDefault="00E4192C" w:rsidP="00EE2575">
      <w:pPr>
        <w:widowControl/>
        <w:numPr>
          <w:ilvl w:val="0"/>
          <w:numId w:val="6"/>
        </w:numPr>
        <w:tabs>
          <w:tab w:val="left" w:pos="888"/>
        </w:tabs>
      </w:pPr>
      <w:r w:rsidRPr="006860E6">
        <w:t>предоставление добровольческих социальных услуг;</w:t>
      </w:r>
    </w:p>
    <w:p w:rsidR="00E4192C" w:rsidRPr="006860E6" w:rsidRDefault="00E4192C" w:rsidP="00EE2575">
      <w:pPr>
        <w:widowControl/>
        <w:numPr>
          <w:ilvl w:val="0"/>
          <w:numId w:val="6"/>
        </w:numPr>
        <w:tabs>
          <w:tab w:val="left" w:pos="888"/>
        </w:tabs>
      </w:pPr>
      <w:r w:rsidRPr="006860E6">
        <w:t>выполнение добровольческих социальных работ.</w:t>
      </w:r>
    </w:p>
    <w:p w:rsidR="00E4192C" w:rsidRPr="006860E6" w:rsidRDefault="00E4192C" w:rsidP="00EE2575">
      <w:pPr>
        <w:widowControl/>
        <w:numPr>
          <w:ilvl w:val="0"/>
          <w:numId w:val="32"/>
        </w:numPr>
        <w:tabs>
          <w:tab w:val="left" w:pos="1358"/>
        </w:tabs>
        <w:jc w:val="both"/>
      </w:pPr>
      <w:r w:rsidRPr="006860E6">
        <w:t>Добровольческие социальные услуги - это совокупность услуг, которые предоставляются добровольцами в соответствии с перечнем доброволь</w:t>
      </w:r>
      <w:r w:rsidR="00C03D21">
        <w:t xml:space="preserve">ческих социальных услуг  получателям социальных услуг </w:t>
      </w:r>
      <w:r w:rsidRPr="006860E6">
        <w:t xml:space="preserve"> </w:t>
      </w:r>
      <w:r w:rsidR="00D81611" w:rsidRPr="006860E6">
        <w:t>учрежд</w:t>
      </w:r>
      <w:r w:rsidRPr="006860E6">
        <w:t xml:space="preserve">ения и закрепленные соглашениями </w:t>
      </w:r>
      <w:r w:rsidR="00D81611" w:rsidRPr="006860E6">
        <w:t>учрежд</w:t>
      </w:r>
      <w:r w:rsidRPr="006860E6">
        <w:t xml:space="preserve">ения с добровольцами. Продуктом добровольческой социальной услуги является </w:t>
      </w:r>
      <w:r w:rsidR="00C03D21">
        <w:t xml:space="preserve">повышение </w:t>
      </w:r>
      <w:proofErr w:type="gramStart"/>
      <w:r w:rsidR="00C03D21">
        <w:t xml:space="preserve">качества жизни  получателей социальных услуг </w:t>
      </w:r>
      <w:r w:rsidRPr="006860E6">
        <w:t xml:space="preserve"> </w:t>
      </w:r>
      <w:r w:rsidR="00D81611" w:rsidRPr="006860E6">
        <w:t>учрежд</w:t>
      </w:r>
      <w:r w:rsidRPr="006860E6">
        <w:t>ения</w:t>
      </w:r>
      <w:proofErr w:type="gramEnd"/>
      <w:r w:rsidRPr="006860E6">
        <w:t xml:space="preserve"> в процессе ее предоставления.</w:t>
      </w:r>
    </w:p>
    <w:p w:rsidR="00E4192C" w:rsidRDefault="00E4192C" w:rsidP="00F24FBC">
      <w:pPr>
        <w:widowControl/>
        <w:numPr>
          <w:ilvl w:val="0"/>
          <w:numId w:val="32"/>
        </w:numPr>
        <w:tabs>
          <w:tab w:val="left" w:pos="1358"/>
        </w:tabs>
        <w:jc w:val="both"/>
      </w:pPr>
      <w:r w:rsidRPr="006860E6">
        <w:t xml:space="preserve">Добровольческие социальные работы - это совокупность работ, которые выполняются добровольцами в интересах </w:t>
      </w:r>
      <w:r w:rsidR="00D81611" w:rsidRPr="006860E6">
        <w:t>учрежд</w:t>
      </w:r>
      <w:r w:rsidRPr="006860E6">
        <w:t xml:space="preserve">ения для целей расширения спектра, качества и объема оказываемых социальных услуг, увеличения категорий и численности граждан, получающих эти услуги и, закрепленные соглашениями </w:t>
      </w:r>
      <w:r w:rsidR="00D81611" w:rsidRPr="006860E6">
        <w:t>учрежд</w:t>
      </w:r>
      <w:r w:rsidRPr="006860E6">
        <w:t xml:space="preserve">ения с добровольцами. </w:t>
      </w:r>
    </w:p>
    <w:p w:rsidR="00F24FBC" w:rsidRPr="004E2A8C" w:rsidRDefault="00F24FBC" w:rsidP="00F24FBC">
      <w:pPr>
        <w:widowControl/>
        <w:tabs>
          <w:tab w:val="left" w:pos="1358"/>
        </w:tabs>
        <w:jc w:val="both"/>
      </w:pPr>
    </w:p>
    <w:p w:rsidR="00E4192C" w:rsidRPr="00EE2575" w:rsidRDefault="00E4192C" w:rsidP="00EE2575">
      <w:pPr>
        <w:pStyle w:val="af"/>
        <w:widowControl/>
        <w:numPr>
          <w:ilvl w:val="0"/>
          <w:numId w:val="39"/>
        </w:numPr>
        <w:rPr>
          <w:b/>
          <w:bCs/>
          <w:i/>
          <w:iCs/>
          <w:sz w:val="28"/>
          <w:szCs w:val="28"/>
        </w:rPr>
      </w:pPr>
      <w:r w:rsidRPr="00EE2575">
        <w:rPr>
          <w:b/>
          <w:bCs/>
          <w:i/>
          <w:iCs/>
          <w:sz w:val="28"/>
          <w:szCs w:val="28"/>
        </w:rPr>
        <w:t>Порядок планирования добровольного труда и привлечения добровольцев</w:t>
      </w:r>
    </w:p>
    <w:p w:rsidR="00EE2575" w:rsidRPr="00EE2575" w:rsidRDefault="00EE2575" w:rsidP="00EE2575">
      <w:pPr>
        <w:pStyle w:val="af"/>
        <w:widowControl/>
        <w:ind w:left="360"/>
        <w:rPr>
          <w:b/>
          <w:bCs/>
          <w:i/>
          <w:iCs/>
          <w:sz w:val="28"/>
          <w:szCs w:val="28"/>
        </w:rPr>
      </w:pPr>
    </w:p>
    <w:p w:rsidR="00E4192C" w:rsidRPr="006860E6" w:rsidRDefault="00E4192C" w:rsidP="00EE2575">
      <w:pPr>
        <w:widowControl/>
        <w:numPr>
          <w:ilvl w:val="0"/>
          <w:numId w:val="33"/>
        </w:numPr>
        <w:tabs>
          <w:tab w:val="left" w:pos="1171"/>
        </w:tabs>
        <w:jc w:val="both"/>
      </w:pPr>
      <w:r w:rsidRPr="006860E6">
        <w:t xml:space="preserve">Решение об организации и использовании труда добровольцев в </w:t>
      </w:r>
      <w:r w:rsidR="00D81611" w:rsidRPr="006860E6">
        <w:t>учрежд</w:t>
      </w:r>
      <w:r w:rsidRPr="006860E6">
        <w:t>ении принимается его руководителем и оформляется приказом.</w:t>
      </w:r>
    </w:p>
    <w:p w:rsidR="00E4192C" w:rsidRPr="006860E6" w:rsidRDefault="00E4192C" w:rsidP="00EE2575">
      <w:pPr>
        <w:widowControl/>
        <w:numPr>
          <w:ilvl w:val="0"/>
          <w:numId w:val="33"/>
        </w:numPr>
        <w:tabs>
          <w:tab w:val="left" w:pos="1171"/>
        </w:tabs>
        <w:jc w:val="both"/>
      </w:pPr>
      <w:r w:rsidRPr="006860E6">
        <w:t xml:space="preserve">Организация и использование труда добровольцев в </w:t>
      </w:r>
      <w:r w:rsidR="00D81611" w:rsidRPr="006860E6">
        <w:t>учрежд</w:t>
      </w:r>
      <w:r w:rsidRPr="006860E6">
        <w:t xml:space="preserve">ении осуществляется в соответствии с настоящим Положением, утверждаемым приказом руководителя </w:t>
      </w:r>
      <w:r w:rsidR="00D81611" w:rsidRPr="006860E6">
        <w:t>учрежд</w:t>
      </w:r>
      <w:r w:rsidRPr="006860E6">
        <w:t>ения.</w:t>
      </w:r>
    </w:p>
    <w:p w:rsidR="00E4192C" w:rsidRPr="006860E6" w:rsidRDefault="00884F11" w:rsidP="00EE2575">
      <w:pPr>
        <w:widowControl/>
        <w:tabs>
          <w:tab w:val="left" w:pos="1392"/>
        </w:tabs>
        <w:ind w:firstLine="715"/>
        <w:jc w:val="both"/>
      </w:pPr>
      <w:r>
        <w:t>2.3</w:t>
      </w:r>
      <w:r w:rsidR="00E4192C" w:rsidRPr="006860E6">
        <w:t>.</w:t>
      </w:r>
      <w:r w:rsidR="00E4192C" w:rsidRPr="006860E6">
        <w:tab/>
        <w:t xml:space="preserve">Планирование работы добровольцев и их привлечение к участию в деятельности </w:t>
      </w:r>
      <w:r w:rsidR="00D81611" w:rsidRPr="006860E6">
        <w:t>учрежд</w:t>
      </w:r>
      <w:r w:rsidR="00E4192C" w:rsidRPr="006860E6">
        <w:t>ения осуществляется уполномоченным лицом по организации и использованию труда добровольцев (далее – Координатор добровольцев).</w:t>
      </w:r>
    </w:p>
    <w:p w:rsidR="00E4192C" w:rsidRPr="006860E6" w:rsidRDefault="00884F11" w:rsidP="00EE2575">
      <w:pPr>
        <w:widowControl/>
        <w:tabs>
          <w:tab w:val="left" w:pos="1176"/>
        </w:tabs>
        <w:ind w:firstLine="715"/>
        <w:jc w:val="both"/>
      </w:pPr>
      <w:r>
        <w:t>2.4</w:t>
      </w:r>
      <w:r w:rsidR="00E4192C" w:rsidRPr="006860E6">
        <w:t>.</w:t>
      </w:r>
      <w:r w:rsidR="00E4192C" w:rsidRPr="006860E6">
        <w:tab/>
        <w:t>Основными функциями Координатора добровольцев</w:t>
      </w:r>
      <w:r w:rsidR="003B17B1" w:rsidRPr="006860E6">
        <w:t xml:space="preserve"> </w:t>
      </w:r>
      <w:r w:rsidR="00E4192C" w:rsidRPr="006860E6">
        <w:t>являются:</w:t>
      </w:r>
    </w:p>
    <w:p w:rsidR="00E4192C" w:rsidRPr="006860E6" w:rsidRDefault="00E4192C" w:rsidP="00EE2575">
      <w:pPr>
        <w:widowControl/>
        <w:numPr>
          <w:ilvl w:val="0"/>
          <w:numId w:val="13"/>
        </w:numPr>
        <w:tabs>
          <w:tab w:val="left" w:pos="946"/>
        </w:tabs>
        <w:jc w:val="both"/>
      </w:pPr>
      <w:r w:rsidRPr="006860E6">
        <w:t>планирование добровольческих социальных услуг и добровольческих социальных работ;</w:t>
      </w:r>
    </w:p>
    <w:p w:rsidR="00E4192C" w:rsidRPr="006860E6" w:rsidRDefault="00E4192C" w:rsidP="00EE2575">
      <w:pPr>
        <w:widowControl/>
        <w:numPr>
          <w:ilvl w:val="0"/>
          <w:numId w:val="13"/>
        </w:numPr>
        <w:tabs>
          <w:tab w:val="left" w:pos="946"/>
        </w:tabs>
        <w:jc w:val="both"/>
      </w:pPr>
      <w:r w:rsidRPr="006860E6">
        <w:t>формирование перечня доброволь</w:t>
      </w:r>
      <w:r w:rsidR="00E53F15">
        <w:t xml:space="preserve">ческих социальных услуг  получателям социальных услуг </w:t>
      </w:r>
      <w:r w:rsidRPr="006860E6">
        <w:t xml:space="preserve"> </w:t>
      </w:r>
      <w:r w:rsidR="00D81611" w:rsidRPr="006860E6">
        <w:t>учрежд</w:t>
      </w:r>
      <w:r w:rsidRPr="006860E6">
        <w:t>ения;</w:t>
      </w:r>
    </w:p>
    <w:p w:rsidR="00E4192C" w:rsidRPr="006860E6" w:rsidRDefault="00E4192C" w:rsidP="00F02452">
      <w:pPr>
        <w:widowControl/>
        <w:numPr>
          <w:ilvl w:val="0"/>
          <w:numId w:val="13"/>
        </w:numPr>
        <w:tabs>
          <w:tab w:val="left" w:pos="946"/>
        </w:tabs>
        <w:jc w:val="both"/>
      </w:pPr>
      <w:r w:rsidRPr="006860E6">
        <w:t xml:space="preserve">формирование перечня добровольческих социальных работ в </w:t>
      </w:r>
      <w:r w:rsidR="00D81611" w:rsidRPr="006860E6">
        <w:t>учрежд</w:t>
      </w:r>
      <w:r w:rsidRPr="006860E6">
        <w:t>ении;</w:t>
      </w:r>
    </w:p>
    <w:p w:rsidR="00E4192C" w:rsidRPr="006860E6" w:rsidRDefault="00E4192C" w:rsidP="00554363">
      <w:pPr>
        <w:widowControl/>
        <w:numPr>
          <w:ilvl w:val="0"/>
          <w:numId w:val="14"/>
        </w:numPr>
        <w:tabs>
          <w:tab w:val="left" w:pos="1066"/>
        </w:tabs>
        <w:jc w:val="both"/>
      </w:pPr>
      <w:r w:rsidRPr="006860E6">
        <w:t xml:space="preserve">подготовка и информирование персонала о функционировании системы поддержки социального добровольчества, организации и использовании труда добровольцев в </w:t>
      </w:r>
      <w:r w:rsidR="00D81611" w:rsidRPr="006860E6">
        <w:t>учрежд</w:t>
      </w:r>
      <w:r w:rsidRPr="006860E6">
        <w:t>ении;</w:t>
      </w:r>
    </w:p>
    <w:p w:rsidR="00E4192C" w:rsidRPr="006860E6" w:rsidRDefault="00E4192C" w:rsidP="00EE2575">
      <w:pPr>
        <w:widowControl/>
        <w:tabs>
          <w:tab w:val="left" w:pos="859"/>
        </w:tabs>
      </w:pPr>
      <w:r w:rsidRPr="006860E6">
        <w:t>-</w:t>
      </w:r>
      <w:r w:rsidRPr="006860E6">
        <w:tab/>
        <w:t>привлечение добровольцев;</w:t>
      </w:r>
    </w:p>
    <w:p w:rsidR="003B17B1" w:rsidRPr="006860E6" w:rsidRDefault="003B17B1" w:rsidP="00EE2575">
      <w:pPr>
        <w:widowControl/>
        <w:tabs>
          <w:tab w:val="left" w:pos="859"/>
        </w:tabs>
      </w:pPr>
      <w:r w:rsidRPr="006860E6">
        <w:t xml:space="preserve"> - подготовка добровольцев к деятельности</w:t>
      </w:r>
    </w:p>
    <w:p w:rsidR="00E4192C" w:rsidRPr="006860E6" w:rsidRDefault="00E4192C" w:rsidP="00554363">
      <w:pPr>
        <w:widowControl/>
        <w:tabs>
          <w:tab w:val="left" w:pos="1243"/>
        </w:tabs>
        <w:ind w:firstLine="720"/>
        <w:jc w:val="both"/>
      </w:pPr>
      <w:r w:rsidRPr="006860E6">
        <w:t>- организация и координирован</w:t>
      </w:r>
      <w:r w:rsidR="00554363">
        <w:t>ие процесса добровольного труда.</w:t>
      </w:r>
    </w:p>
    <w:p w:rsidR="00E4192C" w:rsidRPr="006860E6" w:rsidRDefault="00884F11" w:rsidP="00EE2575">
      <w:pPr>
        <w:widowControl/>
        <w:tabs>
          <w:tab w:val="left" w:pos="1517"/>
        </w:tabs>
        <w:ind w:firstLine="710"/>
        <w:jc w:val="both"/>
      </w:pPr>
      <w:r>
        <w:lastRenderedPageBreak/>
        <w:t>2.5</w:t>
      </w:r>
      <w:r w:rsidR="00E4192C" w:rsidRPr="006860E6">
        <w:t>.</w:t>
      </w:r>
      <w:r w:rsidR="00E4192C" w:rsidRPr="006860E6">
        <w:tab/>
        <w:t>Добровольческие социальные услуги и добровольческие социальные работы определяются</w:t>
      </w:r>
      <w:r w:rsidR="000542B7">
        <w:t xml:space="preserve"> на основе потребностей  получателей социальных услуг</w:t>
      </w:r>
      <w:r w:rsidR="00E4192C" w:rsidRPr="006860E6">
        <w:t xml:space="preserve">, с учетом стратегий </w:t>
      </w:r>
      <w:r w:rsidR="00D81611" w:rsidRPr="006860E6">
        <w:t>учрежд</w:t>
      </w:r>
      <w:r w:rsidR="00E4192C" w:rsidRPr="006860E6">
        <w:t>ения по развитию социальных услуг и помощи, принимая во внимание, что:</w:t>
      </w:r>
    </w:p>
    <w:p w:rsidR="00E4192C" w:rsidRPr="006860E6" w:rsidRDefault="00E4192C" w:rsidP="00EE2575">
      <w:pPr>
        <w:widowControl/>
        <w:numPr>
          <w:ilvl w:val="0"/>
          <w:numId w:val="34"/>
        </w:numPr>
        <w:tabs>
          <w:tab w:val="left" w:pos="1018"/>
        </w:tabs>
        <w:ind w:firstLine="715"/>
        <w:jc w:val="both"/>
      </w:pPr>
      <w:r w:rsidRPr="006860E6">
        <w:t xml:space="preserve">добровольный труд является дополнительным к социальным услугам и помощи </w:t>
      </w:r>
      <w:r w:rsidR="00D81611" w:rsidRPr="006860E6">
        <w:t>учрежд</w:t>
      </w:r>
      <w:r w:rsidRPr="006860E6">
        <w:t>ения, направлен преимущественно на удовлетворение индивидуальных п</w:t>
      </w:r>
      <w:r w:rsidR="00E12BFE">
        <w:t xml:space="preserve">отребностей получателей социальных услуг </w:t>
      </w:r>
      <w:r w:rsidRPr="006860E6">
        <w:t xml:space="preserve"> </w:t>
      </w:r>
      <w:r w:rsidR="00D81611" w:rsidRPr="006860E6">
        <w:t>учрежд</w:t>
      </w:r>
      <w:r w:rsidRPr="006860E6">
        <w:t xml:space="preserve">ения, которые не </w:t>
      </w:r>
      <w:r w:rsidR="003B17B1" w:rsidRPr="006860E6">
        <w:t xml:space="preserve">полностью </w:t>
      </w:r>
      <w:r w:rsidRPr="006860E6">
        <w:t xml:space="preserve">могут, или не должны удовлетворяться оплачиваемым персоналом </w:t>
      </w:r>
      <w:r w:rsidR="00D81611" w:rsidRPr="006860E6">
        <w:t>учрежд</w:t>
      </w:r>
      <w:r w:rsidRPr="006860E6">
        <w:t>ения;</w:t>
      </w:r>
    </w:p>
    <w:p w:rsidR="00E4192C" w:rsidRPr="006860E6" w:rsidRDefault="00E4192C" w:rsidP="00EE2575">
      <w:pPr>
        <w:widowControl/>
        <w:numPr>
          <w:ilvl w:val="0"/>
          <w:numId w:val="34"/>
        </w:numPr>
        <w:tabs>
          <w:tab w:val="left" w:pos="1018"/>
        </w:tabs>
        <w:ind w:firstLine="715"/>
        <w:jc w:val="both"/>
      </w:pPr>
      <w:r w:rsidRPr="006860E6">
        <w:t xml:space="preserve">обязанности добровольцев не могут дублировать должностные обязанности оплачиваемого персонала </w:t>
      </w:r>
      <w:r w:rsidR="00D81611" w:rsidRPr="006860E6">
        <w:t>учрежд</w:t>
      </w:r>
      <w:r w:rsidRPr="006860E6">
        <w:t xml:space="preserve">ения </w:t>
      </w:r>
      <w:r w:rsidRPr="006860E6">
        <w:rPr>
          <w:iCs/>
          <w:spacing w:val="-10"/>
        </w:rPr>
        <w:t>в полном объеме.</w:t>
      </w:r>
    </w:p>
    <w:p w:rsidR="00E4192C" w:rsidRPr="006860E6" w:rsidRDefault="00884F11" w:rsidP="00EE2575">
      <w:pPr>
        <w:widowControl/>
        <w:tabs>
          <w:tab w:val="left" w:pos="1171"/>
        </w:tabs>
        <w:ind w:firstLine="706"/>
        <w:jc w:val="both"/>
      </w:pPr>
      <w:r>
        <w:t>2.6</w:t>
      </w:r>
      <w:r w:rsidR="00E4192C" w:rsidRPr="006860E6">
        <w:t>.</w:t>
      </w:r>
      <w:r w:rsidR="00E4192C" w:rsidRPr="006860E6">
        <w:tab/>
        <w:t xml:space="preserve">Добровольческие социальные услуги в зависимости от их назначения </w:t>
      </w:r>
      <w:r w:rsidR="00E4192C" w:rsidRPr="006860E6">
        <w:br/>
        <w:t xml:space="preserve">подразделяются </w:t>
      </w:r>
      <w:proofErr w:type="gramStart"/>
      <w:r w:rsidR="00E4192C" w:rsidRPr="006860E6">
        <w:t>на</w:t>
      </w:r>
      <w:proofErr w:type="gramEnd"/>
      <w:r w:rsidR="00E4192C" w:rsidRPr="006860E6">
        <w:t>:</w:t>
      </w:r>
    </w:p>
    <w:p w:rsidR="00E4192C" w:rsidRPr="006860E6" w:rsidRDefault="00E4192C" w:rsidP="00EE2575">
      <w:pPr>
        <w:widowControl/>
        <w:ind w:firstLine="715"/>
        <w:jc w:val="both"/>
      </w:pPr>
      <w:r w:rsidRPr="006860E6">
        <w:t>- социально-бытовые, направленные на поддержание жизнедеятельности граждан в быту;</w:t>
      </w:r>
    </w:p>
    <w:p w:rsidR="00E4192C" w:rsidRPr="006860E6" w:rsidRDefault="00E4192C" w:rsidP="00EE2575">
      <w:pPr>
        <w:widowControl/>
        <w:tabs>
          <w:tab w:val="left" w:pos="1190"/>
        </w:tabs>
        <w:ind w:firstLine="710"/>
        <w:jc w:val="both"/>
      </w:pPr>
      <w:r w:rsidRPr="006860E6">
        <w:t>- социально-психологические, предусматривающие коррекцию психологического состояния граждан для их адаптации в среде обитания (обществе);</w:t>
      </w:r>
    </w:p>
    <w:p w:rsidR="00E4192C" w:rsidRPr="006860E6" w:rsidRDefault="00E4192C" w:rsidP="00EE2575">
      <w:pPr>
        <w:widowControl/>
        <w:tabs>
          <w:tab w:val="left" w:pos="1267"/>
        </w:tabs>
        <w:ind w:firstLine="715"/>
        <w:jc w:val="both"/>
      </w:pPr>
      <w:proofErr w:type="gramStart"/>
      <w:r w:rsidRPr="006860E6">
        <w:t>- социально-педагогические, направленные на профилактику отклонений в поведении и ан</w:t>
      </w:r>
      <w:r w:rsidR="001F647D">
        <w:t>омалий личного развития получателей социальных услуг</w:t>
      </w:r>
      <w:r w:rsidRPr="006860E6">
        <w:t xml:space="preserve"> </w:t>
      </w:r>
      <w:r w:rsidR="00D81611" w:rsidRPr="006860E6">
        <w:t>учрежд</w:t>
      </w:r>
      <w:r w:rsidR="001D00C2">
        <w:t>ения</w:t>
      </w:r>
      <w:r w:rsidRPr="006860E6">
        <w:t>, формирование у них позитивных интересов, в том числе в сфере досуга, организацию их досуга, оказание содействия в семейном воспитании детей;</w:t>
      </w:r>
      <w:proofErr w:type="gramEnd"/>
    </w:p>
    <w:p w:rsidR="00E4192C" w:rsidRPr="006860E6" w:rsidRDefault="00E4192C" w:rsidP="00EE2575">
      <w:pPr>
        <w:widowControl/>
        <w:tabs>
          <w:tab w:val="left" w:pos="1267"/>
        </w:tabs>
        <w:jc w:val="both"/>
      </w:pPr>
      <w:r w:rsidRPr="006860E6">
        <w:t xml:space="preserve">- </w:t>
      </w:r>
      <w:proofErr w:type="gramStart"/>
      <w:r w:rsidRPr="006860E6">
        <w:t>социально-экономические</w:t>
      </w:r>
      <w:proofErr w:type="gramEnd"/>
      <w:r w:rsidRPr="006860E6">
        <w:t>, направленные на поддержание и улучшение жизненного уровня;</w:t>
      </w:r>
    </w:p>
    <w:p w:rsidR="00E4192C" w:rsidRPr="006860E6" w:rsidRDefault="00E4192C" w:rsidP="00EE2575">
      <w:pPr>
        <w:widowControl/>
        <w:tabs>
          <w:tab w:val="left" w:pos="864"/>
        </w:tabs>
        <w:ind w:firstLine="720"/>
        <w:jc w:val="both"/>
      </w:pPr>
      <w:proofErr w:type="gramStart"/>
      <w:r w:rsidRPr="006860E6">
        <w:t>-</w:t>
      </w:r>
      <w:r w:rsidRPr="006860E6">
        <w:tab/>
        <w:t>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граждан.</w:t>
      </w:r>
      <w:proofErr w:type="gramEnd"/>
    </w:p>
    <w:p w:rsidR="00E4192C" w:rsidRPr="006860E6" w:rsidRDefault="00884F11" w:rsidP="00EE2575">
      <w:pPr>
        <w:widowControl/>
        <w:tabs>
          <w:tab w:val="left" w:pos="1262"/>
        </w:tabs>
        <w:ind w:firstLine="710"/>
        <w:jc w:val="both"/>
      </w:pPr>
      <w:r>
        <w:t>2.7</w:t>
      </w:r>
      <w:r w:rsidR="00E4192C" w:rsidRPr="006860E6">
        <w:t>.</w:t>
      </w:r>
      <w:r w:rsidR="00E4192C" w:rsidRPr="006860E6">
        <w:tab/>
        <w:t xml:space="preserve">В </w:t>
      </w:r>
      <w:r w:rsidR="00D81611" w:rsidRPr="006860E6">
        <w:t>учрежд</w:t>
      </w:r>
      <w:r w:rsidR="00E4192C" w:rsidRPr="006860E6">
        <w:t>ении формируется и утверждается приказом Перечень добровольческих социальных услуг.</w:t>
      </w:r>
    </w:p>
    <w:p w:rsidR="00E4192C" w:rsidRPr="006860E6" w:rsidRDefault="00884F11" w:rsidP="00D05BBC">
      <w:pPr>
        <w:widowControl/>
        <w:tabs>
          <w:tab w:val="left" w:pos="1426"/>
        </w:tabs>
        <w:ind w:firstLine="710"/>
        <w:jc w:val="both"/>
      </w:pPr>
      <w:r>
        <w:t>2.8</w:t>
      </w:r>
      <w:r w:rsidR="00E4192C" w:rsidRPr="006860E6">
        <w:t>.</w:t>
      </w:r>
      <w:r w:rsidR="00E4192C" w:rsidRPr="006860E6">
        <w:tab/>
        <w:t xml:space="preserve">Перечень добровольческих социальных работ формируется </w:t>
      </w:r>
      <w:r w:rsidR="00D81611" w:rsidRPr="006860E6">
        <w:t>учрежд</w:t>
      </w:r>
      <w:r w:rsidR="00E4192C" w:rsidRPr="006860E6">
        <w:t xml:space="preserve">ением в соответствии со статьей 2 пунктом 1 Федерального закона от 11 августа 1995 года № 135-ФЗ  </w:t>
      </w:r>
      <w:r w:rsidR="00E4192C" w:rsidRPr="006860E6">
        <w:br/>
        <w:t>«О благотворительной деятельности и благотворительных организациях».</w:t>
      </w:r>
    </w:p>
    <w:p w:rsidR="00E4192C" w:rsidRPr="006860E6" w:rsidRDefault="00884F11" w:rsidP="00EE2575">
      <w:pPr>
        <w:widowControl/>
        <w:tabs>
          <w:tab w:val="left" w:pos="1574"/>
        </w:tabs>
        <w:ind w:firstLine="715"/>
        <w:jc w:val="both"/>
      </w:pPr>
      <w:r>
        <w:t>2.9</w:t>
      </w:r>
      <w:r w:rsidR="00E4192C" w:rsidRPr="006860E6">
        <w:t>.</w:t>
      </w:r>
      <w:r w:rsidR="00E4192C" w:rsidRPr="006860E6">
        <w:tab/>
        <w:t>В целях привлечения</w:t>
      </w:r>
      <w:r w:rsidR="00DD52B2">
        <w:t xml:space="preserve"> добровольцев в  учреждение </w:t>
      </w:r>
      <w:r w:rsidR="00E4192C" w:rsidRPr="006860E6">
        <w:t xml:space="preserve"> Координатор добровольцев:</w:t>
      </w:r>
    </w:p>
    <w:p w:rsidR="00E4192C" w:rsidRPr="006860E6" w:rsidRDefault="00E4192C" w:rsidP="00EE2575">
      <w:pPr>
        <w:widowControl/>
        <w:numPr>
          <w:ilvl w:val="0"/>
          <w:numId w:val="30"/>
        </w:numPr>
        <w:tabs>
          <w:tab w:val="left" w:pos="883"/>
        </w:tabs>
        <w:jc w:val="both"/>
      </w:pPr>
      <w:r w:rsidRPr="006860E6">
        <w:t>распространяет информацию о наличии свободных мест для добровольной работы, в т. ч. через средства массовой информации;</w:t>
      </w:r>
    </w:p>
    <w:p w:rsidR="00E4192C" w:rsidRPr="006860E6" w:rsidRDefault="00E4192C" w:rsidP="00EE2575">
      <w:pPr>
        <w:widowControl/>
        <w:numPr>
          <w:ilvl w:val="0"/>
          <w:numId w:val="30"/>
        </w:numPr>
        <w:tabs>
          <w:tab w:val="left" w:pos="883"/>
        </w:tabs>
        <w:jc w:val="both"/>
      </w:pPr>
      <w:r w:rsidRPr="006860E6">
        <w:t>проводит кампании по набору добровольцев в учебных заведениях, государственных и негосударственных организациях, иных организациях;</w:t>
      </w:r>
    </w:p>
    <w:p w:rsidR="00E4192C" w:rsidRPr="006860E6" w:rsidRDefault="00F90F88" w:rsidP="00EE2575">
      <w:pPr>
        <w:widowControl/>
        <w:tabs>
          <w:tab w:val="left" w:pos="859"/>
        </w:tabs>
        <w:jc w:val="both"/>
      </w:pPr>
      <w:r w:rsidRPr="006860E6">
        <w:t xml:space="preserve">- </w:t>
      </w:r>
      <w:r w:rsidR="00E4192C" w:rsidRPr="006860E6">
        <w:t>проводит первичное информирование и ориентирование новых добровольцев.</w:t>
      </w:r>
    </w:p>
    <w:p w:rsidR="00E4192C" w:rsidRPr="006860E6" w:rsidRDefault="00884F11" w:rsidP="00EE2575">
      <w:pPr>
        <w:widowControl/>
        <w:tabs>
          <w:tab w:val="left" w:pos="1258"/>
        </w:tabs>
        <w:ind w:firstLine="710"/>
        <w:jc w:val="both"/>
      </w:pPr>
      <w:r>
        <w:t>2.10</w:t>
      </w:r>
      <w:bookmarkStart w:id="1" w:name="_GoBack"/>
      <w:bookmarkEnd w:id="1"/>
      <w:r w:rsidR="00E4192C" w:rsidRPr="006860E6">
        <w:t>.</w:t>
      </w:r>
      <w:r w:rsidR="00E4192C" w:rsidRPr="006860E6">
        <w:tab/>
        <w:t xml:space="preserve">Сведения о добровольце и его добровольном труде в </w:t>
      </w:r>
      <w:r w:rsidR="00D81611" w:rsidRPr="006860E6">
        <w:t>учрежд</w:t>
      </w:r>
      <w:r w:rsidR="00E4192C" w:rsidRPr="006860E6">
        <w:t>ении заносятся в Учетную карточку добро</w:t>
      </w:r>
      <w:r w:rsidR="00D05BBC">
        <w:t>вольца</w:t>
      </w:r>
      <w:r w:rsidR="003B5AE3">
        <w:t xml:space="preserve"> (по согласованию)</w:t>
      </w:r>
      <w:r w:rsidR="00D05BBC">
        <w:t>, согласно Приложению № 1</w:t>
      </w:r>
    </w:p>
    <w:p w:rsidR="00E4192C" w:rsidRPr="004E2A8C" w:rsidRDefault="00E4192C" w:rsidP="00EE2575">
      <w:pPr>
        <w:widowControl/>
        <w:rPr>
          <w:b/>
          <w:bCs/>
          <w:i/>
          <w:iCs/>
        </w:rPr>
      </w:pPr>
    </w:p>
    <w:p w:rsidR="006860E6" w:rsidRPr="006860E6" w:rsidRDefault="006860E6" w:rsidP="00EE2575">
      <w:pPr>
        <w:widowControl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 w:rsidR="00E4192C" w:rsidRPr="006860E6">
        <w:rPr>
          <w:b/>
          <w:bCs/>
          <w:i/>
          <w:iCs/>
          <w:sz w:val="28"/>
          <w:szCs w:val="28"/>
        </w:rPr>
        <w:t>Механизмы регулирования взаимоотношений</w:t>
      </w:r>
    </w:p>
    <w:p w:rsidR="00E4192C" w:rsidRDefault="00E4192C" w:rsidP="00EE2575">
      <w:pPr>
        <w:pStyle w:val="af"/>
        <w:widowControl/>
        <w:ind w:left="0"/>
        <w:jc w:val="center"/>
        <w:rPr>
          <w:b/>
          <w:bCs/>
          <w:i/>
          <w:iCs/>
          <w:sz w:val="28"/>
          <w:szCs w:val="28"/>
        </w:rPr>
      </w:pPr>
      <w:r w:rsidRPr="006860E6">
        <w:rPr>
          <w:b/>
          <w:bCs/>
          <w:i/>
          <w:iCs/>
          <w:sz w:val="28"/>
          <w:szCs w:val="28"/>
        </w:rPr>
        <w:t>межд</w:t>
      </w:r>
      <w:r w:rsidR="00F90F88" w:rsidRPr="006860E6">
        <w:rPr>
          <w:b/>
          <w:bCs/>
          <w:i/>
          <w:iCs/>
          <w:sz w:val="28"/>
          <w:szCs w:val="28"/>
        </w:rPr>
        <w:t xml:space="preserve">у  учреждением </w:t>
      </w:r>
      <w:r w:rsidRPr="006860E6">
        <w:rPr>
          <w:b/>
          <w:bCs/>
          <w:i/>
          <w:iCs/>
          <w:sz w:val="28"/>
          <w:szCs w:val="28"/>
        </w:rPr>
        <w:t>и добровольцем</w:t>
      </w:r>
    </w:p>
    <w:p w:rsidR="00EE2575" w:rsidRPr="006860E6" w:rsidRDefault="00EE2575" w:rsidP="00EE2575">
      <w:pPr>
        <w:pStyle w:val="af"/>
        <w:widowControl/>
        <w:ind w:left="0"/>
        <w:jc w:val="center"/>
        <w:rPr>
          <w:b/>
          <w:bCs/>
          <w:i/>
          <w:iCs/>
          <w:sz w:val="28"/>
          <w:szCs w:val="28"/>
        </w:rPr>
      </w:pPr>
    </w:p>
    <w:p w:rsidR="00E4192C" w:rsidRPr="00B67A8B" w:rsidRDefault="00E4192C" w:rsidP="00EE2575">
      <w:pPr>
        <w:widowControl/>
        <w:numPr>
          <w:ilvl w:val="0"/>
          <w:numId w:val="35"/>
        </w:numPr>
        <w:tabs>
          <w:tab w:val="left" w:pos="1205"/>
        </w:tabs>
        <w:ind w:firstLine="720"/>
        <w:jc w:val="both"/>
      </w:pPr>
      <w:r w:rsidRPr="00B67A8B">
        <w:t xml:space="preserve">Отношения между </w:t>
      </w:r>
      <w:r w:rsidR="00D81611" w:rsidRPr="00B67A8B">
        <w:t>учрежд</w:t>
      </w:r>
      <w:r w:rsidRPr="00B67A8B">
        <w:t xml:space="preserve">ением и добровольцем регулируются Положением, инструкциями и другими внутренними документами </w:t>
      </w:r>
      <w:r w:rsidR="00D81611" w:rsidRPr="00B67A8B">
        <w:t>учрежд</w:t>
      </w:r>
      <w:r w:rsidRPr="00B67A8B">
        <w:t xml:space="preserve">ения, соглашением </w:t>
      </w:r>
      <w:r w:rsidR="00D81611" w:rsidRPr="00B67A8B">
        <w:t>учрежд</w:t>
      </w:r>
      <w:r w:rsidRPr="00B67A8B">
        <w:t>ения с добровольцем.</w:t>
      </w:r>
    </w:p>
    <w:p w:rsidR="00E4192C" w:rsidRPr="00B67A8B" w:rsidRDefault="00E4192C" w:rsidP="00EE2575">
      <w:pPr>
        <w:widowControl/>
        <w:numPr>
          <w:ilvl w:val="0"/>
          <w:numId w:val="35"/>
        </w:numPr>
        <w:tabs>
          <w:tab w:val="left" w:pos="1205"/>
        </w:tabs>
        <w:ind w:firstLine="720"/>
        <w:jc w:val="both"/>
      </w:pPr>
      <w:r w:rsidRPr="00B67A8B">
        <w:t xml:space="preserve">Права, обязанности и полномочия </w:t>
      </w:r>
      <w:r w:rsidR="00D81611" w:rsidRPr="00B67A8B">
        <w:t>учрежд</w:t>
      </w:r>
      <w:r w:rsidRPr="00B67A8B">
        <w:t xml:space="preserve">ения и добровольца фиксируются соглашением </w:t>
      </w:r>
      <w:r w:rsidR="00D81611" w:rsidRPr="00B67A8B">
        <w:t>учрежд</w:t>
      </w:r>
      <w:r w:rsidRPr="00B67A8B">
        <w:t xml:space="preserve">ения с добровольцем, которое разрабатывается </w:t>
      </w:r>
      <w:r w:rsidR="00D81611" w:rsidRPr="00B67A8B">
        <w:t>учрежд</w:t>
      </w:r>
      <w:r w:rsidRPr="00B67A8B">
        <w:t>ением на основе типового сог</w:t>
      </w:r>
      <w:r w:rsidR="008C6B50">
        <w:t>лашения, согласно Приложению № 2</w:t>
      </w:r>
      <w:r w:rsidRPr="00B67A8B">
        <w:t>.</w:t>
      </w:r>
    </w:p>
    <w:p w:rsidR="00E4192C" w:rsidRPr="00B67A8B" w:rsidRDefault="00E4192C" w:rsidP="00EE2575">
      <w:pPr>
        <w:widowControl/>
        <w:numPr>
          <w:ilvl w:val="0"/>
          <w:numId w:val="35"/>
        </w:numPr>
        <w:tabs>
          <w:tab w:val="left" w:pos="1205"/>
        </w:tabs>
        <w:ind w:firstLine="720"/>
        <w:jc w:val="both"/>
      </w:pPr>
      <w:r w:rsidRPr="00B67A8B">
        <w:t xml:space="preserve">В целях обеспечения реализации добровольцем предоставленных ему полномочий, </w:t>
      </w:r>
      <w:r w:rsidR="00D81611" w:rsidRPr="00B67A8B">
        <w:t>учрежд</w:t>
      </w:r>
      <w:r w:rsidRPr="00B67A8B">
        <w:t>ение вправе выдавать ему соответствующее удостоверение.</w:t>
      </w:r>
    </w:p>
    <w:p w:rsidR="00E4192C" w:rsidRPr="00B67A8B" w:rsidRDefault="003B5AE3" w:rsidP="00EE2575">
      <w:pPr>
        <w:widowControl/>
        <w:tabs>
          <w:tab w:val="left" w:pos="1450"/>
        </w:tabs>
        <w:ind w:firstLine="715"/>
        <w:jc w:val="both"/>
      </w:pPr>
      <w:r>
        <w:t>3.4</w:t>
      </w:r>
      <w:r w:rsidR="00E4192C" w:rsidRPr="00B67A8B">
        <w:t>.</w:t>
      </w:r>
      <w:r w:rsidR="00E4192C" w:rsidRPr="00B67A8B">
        <w:tab/>
        <w:t xml:space="preserve">Предложения и инициативы добровольца представляются им Координатору добровольцев, или руководству </w:t>
      </w:r>
      <w:r w:rsidR="00D81611" w:rsidRPr="00B67A8B">
        <w:t>учрежд</w:t>
      </w:r>
      <w:r w:rsidR="00E4192C" w:rsidRPr="00B67A8B">
        <w:t>ения в письменной фор</w:t>
      </w:r>
      <w:r>
        <w:t xml:space="preserve">ме, в соответствии с  </w:t>
      </w:r>
      <w:r w:rsidR="00E4192C" w:rsidRPr="00B67A8B">
        <w:t xml:space="preserve"> правилами </w:t>
      </w:r>
      <w:r w:rsidR="00D81611" w:rsidRPr="00B67A8B">
        <w:t>учрежд</w:t>
      </w:r>
      <w:r w:rsidR="00E4192C" w:rsidRPr="00B67A8B">
        <w:t>ения.</w:t>
      </w:r>
    </w:p>
    <w:p w:rsidR="00E4192C" w:rsidRPr="00B67A8B" w:rsidRDefault="00E4192C" w:rsidP="00EE2575">
      <w:pPr>
        <w:widowControl/>
      </w:pPr>
    </w:p>
    <w:p w:rsidR="00E4192C" w:rsidRPr="006860E6" w:rsidRDefault="00E4192C" w:rsidP="00EE2575">
      <w:pPr>
        <w:widowControl/>
        <w:jc w:val="center"/>
        <w:rPr>
          <w:b/>
          <w:bCs/>
          <w:i/>
          <w:iCs/>
          <w:sz w:val="28"/>
          <w:szCs w:val="28"/>
        </w:rPr>
      </w:pPr>
      <w:r w:rsidRPr="006860E6">
        <w:rPr>
          <w:b/>
          <w:bCs/>
          <w:i/>
          <w:iCs/>
          <w:sz w:val="28"/>
          <w:szCs w:val="28"/>
        </w:rPr>
        <w:t>4. Порядок организации работы добровольцев</w:t>
      </w:r>
    </w:p>
    <w:p w:rsidR="00E4192C" w:rsidRPr="004E2A8C" w:rsidRDefault="00E4192C" w:rsidP="00EE2575">
      <w:pPr>
        <w:widowControl/>
        <w:ind w:firstLine="710"/>
        <w:jc w:val="both"/>
      </w:pPr>
    </w:p>
    <w:p w:rsidR="00E4192C" w:rsidRPr="00B67A8B" w:rsidRDefault="00E4192C" w:rsidP="00EE2575">
      <w:pPr>
        <w:widowControl/>
        <w:tabs>
          <w:tab w:val="left" w:pos="1306"/>
        </w:tabs>
        <w:ind w:firstLine="710"/>
        <w:jc w:val="both"/>
      </w:pPr>
      <w:r w:rsidRPr="004E2A8C">
        <w:t>4.</w:t>
      </w:r>
      <w:r w:rsidRPr="00B67A8B">
        <w:t>1.</w:t>
      </w:r>
      <w:r w:rsidRPr="00B67A8B">
        <w:tab/>
        <w:t xml:space="preserve">Порядок организации работы добровольцев в </w:t>
      </w:r>
      <w:r w:rsidR="00D81611" w:rsidRPr="00B67A8B">
        <w:t>учрежд</w:t>
      </w:r>
      <w:r w:rsidRPr="00B67A8B">
        <w:t>ении предусматривает две фазы: подготовку и сопровождение.</w:t>
      </w:r>
    </w:p>
    <w:p w:rsidR="00E4192C" w:rsidRPr="00B67A8B" w:rsidRDefault="00E4192C" w:rsidP="00EE2575">
      <w:pPr>
        <w:widowControl/>
        <w:tabs>
          <w:tab w:val="left" w:pos="1147"/>
        </w:tabs>
        <w:ind w:firstLine="706"/>
        <w:jc w:val="both"/>
      </w:pPr>
      <w:r w:rsidRPr="00B67A8B">
        <w:lastRenderedPageBreak/>
        <w:t>4.2.</w:t>
      </w:r>
      <w:r w:rsidRPr="00B67A8B">
        <w:tab/>
        <w:t xml:space="preserve">Подготовка добровольцев для работы в </w:t>
      </w:r>
      <w:r w:rsidR="00D81611" w:rsidRPr="00B67A8B">
        <w:t>учрежд</w:t>
      </w:r>
      <w:r w:rsidRPr="00B67A8B">
        <w:t>ении осуществляется Координатором добровольцев самостоятельно или с привлечением специалистов, включая:</w:t>
      </w:r>
    </w:p>
    <w:p w:rsidR="00E4192C" w:rsidRPr="00B67A8B" w:rsidRDefault="00E4192C" w:rsidP="00EE2575">
      <w:pPr>
        <w:widowControl/>
        <w:tabs>
          <w:tab w:val="left" w:pos="859"/>
        </w:tabs>
      </w:pPr>
      <w:r w:rsidRPr="00B67A8B">
        <w:t>-</w:t>
      </w:r>
      <w:r w:rsidRPr="00B67A8B">
        <w:tab/>
        <w:t xml:space="preserve">первичное мотивирование для работы в </w:t>
      </w:r>
      <w:r w:rsidR="00D81611" w:rsidRPr="00B67A8B">
        <w:t>учрежд</w:t>
      </w:r>
      <w:r w:rsidRPr="00B67A8B">
        <w:t>ении;</w:t>
      </w:r>
    </w:p>
    <w:p w:rsidR="00E4192C" w:rsidRPr="00B67A8B" w:rsidRDefault="00E4192C" w:rsidP="00EE2575">
      <w:pPr>
        <w:widowControl/>
        <w:tabs>
          <w:tab w:val="left" w:pos="1147"/>
        </w:tabs>
        <w:ind w:firstLine="715"/>
        <w:jc w:val="both"/>
      </w:pPr>
      <w:r w:rsidRPr="00B67A8B">
        <w:t>- обучение, в соответствии с планируемыми добровольческими социальными услугами и добровольческими социальными работами;</w:t>
      </w:r>
    </w:p>
    <w:p w:rsidR="00E4192C" w:rsidRPr="00B67A8B" w:rsidRDefault="00E4192C" w:rsidP="00EE2575">
      <w:pPr>
        <w:widowControl/>
        <w:numPr>
          <w:ilvl w:val="0"/>
          <w:numId w:val="7"/>
        </w:numPr>
        <w:tabs>
          <w:tab w:val="left" w:pos="850"/>
        </w:tabs>
      </w:pPr>
      <w:r w:rsidRPr="00B67A8B">
        <w:t>согласование прав, обязанностей и полномочий;</w:t>
      </w:r>
    </w:p>
    <w:p w:rsidR="00E4192C" w:rsidRPr="00B67A8B" w:rsidRDefault="00E4192C" w:rsidP="00EE2575">
      <w:pPr>
        <w:widowControl/>
        <w:numPr>
          <w:ilvl w:val="0"/>
          <w:numId w:val="7"/>
        </w:numPr>
        <w:tabs>
          <w:tab w:val="left" w:pos="850"/>
        </w:tabs>
      </w:pPr>
      <w:r w:rsidRPr="00B67A8B">
        <w:t xml:space="preserve">заключение соглашения </w:t>
      </w:r>
      <w:r w:rsidR="00D81611" w:rsidRPr="00B67A8B">
        <w:t>учрежд</w:t>
      </w:r>
      <w:r w:rsidRPr="00B67A8B">
        <w:t>ения с добровольцем.</w:t>
      </w:r>
    </w:p>
    <w:p w:rsidR="00E4192C" w:rsidRPr="00B67A8B" w:rsidRDefault="00E4192C" w:rsidP="00EE2575">
      <w:pPr>
        <w:widowControl/>
        <w:tabs>
          <w:tab w:val="left" w:pos="1680"/>
        </w:tabs>
        <w:ind w:firstLine="706"/>
        <w:jc w:val="both"/>
      </w:pPr>
      <w:r w:rsidRPr="00B67A8B">
        <w:t>4.3.</w:t>
      </w:r>
      <w:r w:rsidRPr="00B67A8B">
        <w:tab/>
        <w:t>Сопровождение работы добровольцев осуществляется Координатором добровольцев самостоятельно или с привлечением специалистов и предусматривает:</w:t>
      </w:r>
    </w:p>
    <w:p w:rsidR="00E4192C" w:rsidRPr="00B67A8B" w:rsidRDefault="00E4192C" w:rsidP="00EE2575">
      <w:pPr>
        <w:widowControl/>
        <w:numPr>
          <w:ilvl w:val="0"/>
          <w:numId w:val="7"/>
        </w:numPr>
        <w:tabs>
          <w:tab w:val="left" w:pos="850"/>
        </w:tabs>
        <w:ind w:firstLine="720"/>
        <w:jc w:val="both"/>
      </w:pPr>
      <w:r w:rsidRPr="00B67A8B">
        <w:t>обеспечение поддержки работы добровольцев, включая консультирование, помощь в разрешении конфликтов, организационных и технических п</w:t>
      </w:r>
      <w:r w:rsidR="003B5AE3">
        <w:t xml:space="preserve">роблем, </w:t>
      </w:r>
      <w:r w:rsidRPr="00B67A8B">
        <w:t>предоставление дополнительной информации и т. п.;</w:t>
      </w:r>
    </w:p>
    <w:p w:rsidR="00E4192C" w:rsidRPr="00B67A8B" w:rsidRDefault="00E4192C" w:rsidP="00EE2575">
      <w:pPr>
        <w:widowControl/>
        <w:numPr>
          <w:ilvl w:val="0"/>
          <w:numId w:val="7"/>
        </w:numPr>
        <w:tabs>
          <w:tab w:val="left" w:pos="850"/>
        </w:tabs>
      </w:pPr>
      <w:r w:rsidRPr="00B67A8B">
        <w:t>провед</w:t>
      </w:r>
      <w:r w:rsidR="003B5AE3">
        <w:t xml:space="preserve">ение </w:t>
      </w:r>
      <w:r w:rsidRPr="00B67A8B">
        <w:t xml:space="preserve"> оценки работы;</w:t>
      </w:r>
    </w:p>
    <w:p w:rsidR="00E4192C" w:rsidRPr="00B67A8B" w:rsidRDefault="00E4192C" w:rsidP="00EE2575">
      <w:pPr>
        <w:widowControl/>
        <w:tabs>
          <w:tab w:val="left" w:pos="974"/>
        </w:tabs>
        <w:ind w:firstLine="715"/>
        <w:jc w:val="both"/>
      </w:pPr>
      <w:r w:rsidRPr="00B67A8B">
        <w:t>-</w:t>
      </w:r>
      <w:r w:rsidRPr="00B67A8B">
        <w:tab/>
        <w:t>обеспечение реализации интересов и потребностей добровольцев, проведение досуговых и культурных мероприятий, клубной работы, встреч с интересными людьми и специалистами и т.п.;</w:t>
      </w:r>
    </w:p>
    <w:p w:rsidR="00E4192C" w:rsidRPr="00B67A8B" w:rsidRDefault="00E4192C" w:rsidP="00EE2575">
      <w:pPr>
        <w:widowControl/>
        <w:tabs>
          <w:tab w:val="left" w:pos="1085"/>
        </w:tabs>
        <w:ind w:firstLine="710"/>
        <w:jc w:val="both"/>
      </w:pPr>
      <w:r w:rsidRPr="00B67A8B">
        <w:t>-</w:t>
      </w:r>
      <w:r w:rsidRPr="00B67A8B">
        <w:tab/>
        <w:t>поощрение, в т. ч. проведение торжественных мероприятий по в</w:t>
      </w:r>
      <w:r w:rsidR="00956B35">
        <w:t>ручению благодарственных писем;</w:t>
      </w:r>
    </w:p>
    <w:p w:rsidR="00E4192C" w:rsidRPr="00B67A8B" w:rsidRDefault="00E4192C" w:rsidP="00EE2575">
      <w:pPr>
        <w:widowControl/>
        <w:tabs>
          <w:tab w:val="left" w:pos="1210"/>
        </w:tabs>
        <w:ind w:firstLine="715"/>
        <w:jc w:val="both"/>
      </w:pPr>
      <w:r w:rsidRPr="00B67A8B">
        <w:t>4.4.</w:t>
      </w:r>
      <w:r w:rsidRPr="00B67A8B">
        <w:tab/>
        <w:t xml:space="preserve">Обеспечение безопасности работы добровольцев в </w:t>
      </w:r>
      <w:r w:rsidR="00D81611" w:rsidRPr="00B67A8B">
        <w:t>учрежд</w:t>
      </w:r>
      <w:r w:rsidRPr="00B67A8B">
        <w:t xml:space="preserve">ении осуществляется Координатором добровольцев, а также руководством </w:t>
      </w:r>
      <w:r w:rsidR="00D81611" w:rsidRPr="00B67A8B">
        <w:t>учрежд</w:t>
      </w:r>
      <w:r w:rsidRPr="00B67A8B">
        <w:t>ения, что предусматривает:</w:t>
      </w:r>
    </w:p>
    <w:p w:rsidR="00E4192C" w:rsidRPr="00B67A8B" w:rsidRDefault="00E4192C" w:rsidP="00EE2575">
      <w:pPr>
        <w:widowControl/>
        <w:tabs>
          <w:tab w:val="left" w:pos="965"/>
        </w:tabs>
      </w:pPr>
      <w:r w:rsidRPr="00B67A8B">
        <w:t>а)</w:t>
      </w:r>
      <w:r w:rsidRPr="00B67A8B">
        <w:tab/>
        <w:t>ограничение временной занятости добровольца;</w:t>
      </w:r>
    </w:p>
    <w:p w:rsidR="00E4192C" w:rsidRPr="00B67A8B" w:rsidRDefault="00E4192C" w:rsidP="00EE2575">
      <w:pPr>
        <w:widowControl/>
        <w:tabs>
          <w:tab w:val="left" w:pos="965"/>
        </w:tabs>
      </w:pPr>
      <w:r w:rsidRPr="00B67A8B">
        <w:t>б)</w:t>
      </w:r>
      <w:r w:rsidRPr="00B67A8B">
        <w:tab/>
        <w:t>недопущение добровольцев к работе:</w:t>
      </w:r>
    </w:p>
    <w:p w:rsidR="00E4192C" w:rsidRPr="00B67A8B" w:rsidRDefault="00E4192C" w:rsidP="003B5AE3">
      <w:pPr>
        <w:widowControl/>
        <w:tabs>
          <w:tab w:val="left" w:pos="859"/>
        </w:tabs>
        <w:ind w:firstLine="715"/>
        <w:jc w:val="both"/>
      </w:pPr>
      <w:r w:rsidRPr="00B67A8B">
        <w:t>-</w:t>
      </w:r>
      <w:r w:rsidRPr="00B67A8B">
        <w:tab/>
        <w:t>требующей специальной профессиональной подготовки и лицензирования;</w:t>
      </w:r>
    </w:p>
    <w:p w:rsidR="00E4192C" w:rsidRPr="00B67A8B" w:rsidRDefault="00E4192C" w:rsidP="00EE2575">
      <w:pPr>
        <w:widowControl/>
        <w:numPr>
          <w:ilvl w:val="0"/>
          <w:numId w:val="6"/>
        </w:numPr>
        <w:tabs>
          <w:tab w:val="left" w:pos="859"/>
        </w:tabs>
      </w:pPr>
      <w:r w:rsidRPr="00B67A8B">
        <w:t>в местах повышенного риска получения травм;</w:t>
      </w:r>
    </w:p>
    <w:p w:rsidR="00E4192C" w:rsidRPr="00B67A8B" w:rsidRDefault="00E4192C" w:rsidP="00EE2575">
      <w:pPr>
        <w:widowControl/>
        <w:numPr>
          <w:ilvl w:val="0"/>
          <w:numId w:val="6"/>
        </w:numPr>
        <w:tabs>
          <w:tab w:val="left" w:pos="859"/>
        </w:tabs>
      </w:pPr>
      <w:r w:rsidRPr="00B67A8B">
        <w:t>без инструктажа по технике безопасности;</w:t>
      </w:r>
    </w:p>
    <w:p w:rsidR="00E4192C" w:rsidRPr="00B67A8B" w:rsidRDefault="00E4192C" w:rsidP="00EE2575">
      <w:pPr>
        <w:widowControl/>
        <w:tabs>
          <w:tab w:val="left" w:pos="1032"/>
        </w:tabs>
        <w:ind w:firstLine="710"/>
        <w:jc w:val="both"/>
      </w:pPr>
      <w:r w:rsidRPr="00B67A8B">
        <w:t>-</w:t>
      </w:r>
      <w:r w:rsidRPr="00B67A8B">
        <w:tab/>
        <w:t>без средств индивидуальной защиты (если это необходимо);</w:t>
      </w:r>
    </w:p>
    <w:p w:rsidR="00E4192C" w:rsidRPr="00B67A8B" w:rsidRDefault="00E4192C" w:rsidP="00EE2575">
      <w:pPr>
        <w:widowControl/>
        <w:tabs>
          <w:tab w:val="left" w:pos="912"/>
        </w:tabs>
        <w:ind w:firstLine="715"/>
        <w:jc w:val="both"/>
      </w:pPr>
      <w:r w:rsidRPr="00B67A8B">
        <w:t>-</w:t>
      </w:r>
      <w:r w:rsidRPr="00B67A8B">
        <w:tab/>
        <w:t>без специальной п</w:t>
      </w:r>
      <w:r w:rsidR="00956B35">
        <w:t>одготовки для работы с получателями социальных услуг</w:t>
      </w:r>
      <w:r w:rsidRPr="00B67A8B">
        <w:t xml:space="preserve"> </w:t>
      </w:r>
      <w:r w:rsidR="00D81611" w:rsidRPr="00B67A8B">
        <w:t>учрежд</w:t>
      </w:r>
      <w:r w:rsidRPr="00B67A8B">
        <w:t xml:space="preserve">ения, имеющими психические нарушения и </w:t>
      </w:r>
      <w:proofErr w:type="spellStart"/>
      <w:r w:rsidRPr="00B67A8B">
        <w:t>девиантное</w:t>
      </w:r>
      <w:proofErr w:type="spellEnd"/>
      <w:r w:rsidRPr="00B67A8B">
        <w:t xml:space="preserve"> поведение;</w:t>
      </w:r>
    </w:p>
    <w:p w:rsidR="00E4192C" w:rsidRPr="00B67A8B" w:rsidRDefault="00E4192C" w:rsidP="00EE2575">
      <w:pPr>
        <w:widowControl/>
        <w:tabs>
          <w:tab w:val="left" w:pos="1190"/>
        </w:tabs>
        <w:ind w:firstLine="710"/>
        <w:jc w:val="both"/>
      </w:pPr>
      <w:r w:rsidRPr="00B67A8B">
        <w:t>-</w:t>
      </w:r>
      <w:r w:rsidRPr="00B67A8B">
        <w:tab/>
        <w:t xml:space="preserve">по исполнению должностных обязанностей оплачиваемого персонала </w:t>
      </w:r>
      <w:r w:rsidR="00D81611" w:rsidRPr="00B67A8B">
        <w:t>учрежд</w:t>
      </w:r>
      <w:r w:rsidRPr="00B67A8B">
        <w:t>ения.</w:t>
      </w:r>
    </w:p>
    <w:p w:rsidR="00E4192C" w:rsidRPr="00B67A8B" w:rsidRDefault="00E4192C" w:rsidP="00EE2575">
      <w:pPr>
        <w:widowControl/>
        <w:rPr>
          <w:b/>
          <w:bCs/>
          <w:i/>
          <w:iCs/>
        </w:rPr>
      </w:pPr>
    </w:p>
    <w:p w:rsidR="00E4192C" w:rsidRPr="006860E6" w:rsidRDefault="00E4192C" w:rsidP="00EE2575">
      <w:pPr>
        <w:widowControl/>
        <w:jc w:val="center"/>
        <w:rPr>
          <w:b/>
          <w:bCs/>
          <w:i/>
          <w:iCs/>
          <w:sz w:val="28"/>
          <w:szCs w:val="28"/>
        </w:rPr>
      </w:pPr>
      <w:r w:rsidRPr="006860E6">
        <w:rPr>
          <w:b/>
          <w:bCs/>
          <w:i/>
          <w:iCs/>
          <w:sz w:val="28"/>
          <w:szCs w:val="28"/>
        </w:rPr>
        <w:t>5. Порядок учета и контроля добровольного труда</w:t>
      </w:r>
    </w:p>
    <w:p w:rsidR="00E4192C" w:rsidRPr="004E2A8C" w:rsidRDefault="00E4192C" w:rsidP="00EE2575">
      <w:pPr>
        <w:widowControl/>
        <w:ind w:firstLine="715"/>
        <w:jc w:val="both"/>
      </w:pPr>
    </w:p>
    <w:p w:rsidR="00E4192C" w:rsidRPr="00B67A8B" w:rsidRDefault="00E4192C" w:rsidP="00EE2575">
      <w:pPr>
        <w:widowControl/>
        <w:ind w:firstLine="715"/>
        <w:jc w:val="both"/>
      </w:pPr>
      <w:r w:rsidRPr="00B67A8B">
        <w:t xml:space="preserve">5.1. Учет и контроль добровольного труда в </w:t>
      </w:r>
      <w:r w:rsidR="00D81611" w:rsidRPr="00B67A8B">
        <w:t>учрежд</w:t>
      </w:r>
      <w:r w:rsidRPr="00B67A8B">
        <w:t xml:space="preserve">ении осуществляется Координатором добровольцев во взаимодействии со специалистами и руководством </w:t>
      </w:r>
      <w:r w:rsidR="00D81611" w:rsidRPr="00B67A8B">
        <w:t>учрежд</w:t>
      </w:r>
      <w:r w:rsidRPr="00B67A8B">
        <w:t>ения.</w:t>
      </w:r>
    </w:p>
    <w:p w:rsidR="00E4192C" w:rsidRPr="00B67A8B" w:rsidRDefault="003B5AE3" w:rsidP="00EE2575">
      <w:pPr>
        <w:widowControl/>
        <w:tabs>
          <w:tab w:val="left" w:pos="1234"/>
        </w:tabs>
        <w:ind w:firstLine="725"/>
        <w:jc w:val="both"/>
      </w:pPr>
      <w:r>
        <w:t>5.2</w:t>
      </w:r>
      <w:r w:rsidR="00E4192C" w:rsidRPr="00B67A8B">
        <w:t>.</w:t>
      </w:r>
      <w:r w:rsidR="00E4192C" w:rsidRPr="00B67A8B">
        <w:tab/>
        <w:t>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работ, а также для определения необходимой добровольцу поддержки, используется форма «Анке</w:t>
      </w:r>
      <w:r w:rsidR="00EE20BA">
        <w:t>та добровольца ОАУСО «Боровичский КЦСО»</w:t>
      </w:r>
      <w:r>
        <w:t>», согласно Приложению № 3</w:t>
      </w:r>
    </w:p>
    <w:p w:rsidR="00E4192C" w:rsidRPr="00B67A8B" w:rsidRDefault="003B5AE3" w:rsidP="00EE2575">
      <w:pPr>
        <w:widowControl/>
        <w:tabs>
          <w:tab w:val="left" w:pos="1142"/>
        </w:tabs>
        <w:ind w:firstLine="720"/>
        <w:jc w:val="both"/>
      </w:pPr>
      <w:r>
        <w:t>5.3</w:t>
      </w:r>
      <w:r w:rsidR="00E4192C" w:rsidRPr="00B67A8B">
        <w:t>.</w:t>
      </w:r>
      <w:r w:rsidR="00E4192C" w:rsidRPr="00B67A8B">
        <w:tab/>
        <w:t>Осуществление контроля не должно нарушать режим работы добровольца.</w:t>
      </w:r>
    </w:p>
    <w:p w:rsidR="00E4192C" w:rsidRPr="00B67A8B" w:rsidRDefault="00E4192C" w:rsidP="00EE2575">
      <w:pPr>
        <w:widowControl/>
      </w:pPr>
    </w:p>
    <w:p w:rsidR="003752E3" w:rsidRPr="004E2A8C" w:rsidRDefault="003752E3" w:rsidP="00EE2575">
      <w:pPr>
        <w:jc w:val="right"/>
        <w:rPr>
          <w:b/>
        </w:rPr>
      </w:pPr>
    </w:p>
    <w:sectPr w:rsidR="003752E3" w:rsidRPr="004E2A8C" w:rsidSect="003752E3">
      <w:footerReference w:type="even" r:id="rId8"/>
      <w:footerReference w:type="default" r:id="rId9"/>
      <w:pgSz w:w="11905" w:h="16837"/>
      <w:pgMar w:top="568" w:right="565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1D" w:rsidRDefault="00817D1D">
      <w:r>
        <w:separator/>
      </w:r>
    </w:p>
  </w:endnote>
  <w:endnote w:type="continuationSeparator" w:id="0">
    <w:p w:rsidR="00817D1D" w:rsidRDefault="0081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1D" w:rsidRDefault="00817D1D">
      <w:r>
        <w:separator/>
      </w:r>
    </w:p>
  </w:footnote>
  <w:footnote w:type="continuationSeparator" w:id="0">
    <w:p w:rsidR="00817D1D" w:rsidRDefault="00817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47390"/>
    <w:lvl w:ilvl="0">
      <w:numFmt w:val="bullet"/>
      <w:lvlText w:val="*"/>
      <w:lvlJc w:val="left"/>
    </w:lvl>
  </w:abstractNum>
  <w:abstractNum w:abstractNumId="1">
    <w:nsid w:val="038B1A64"/>
    <w:multiLevelType w:val="multilevel"/>
    <w:tmpl w:val="580E63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01B04"/>
    <w:multiLevelType w:val="hybridMultilevel"/>
    <w:tmpl w:val="143819FC"/>
    <w:lvl w:ilvl="0" w:tplc="A884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936"/>
    <w:multiLevelType w:val="singleLevel"/>
    <w:tmpl w:val="B9BAB35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9F2179E"/>
    <w:multiLevelType w:val="singleLevel"/>
    <w:tmpl w:val="6FA230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4D404A8"/>
    <w:multiLevelType w:val="multilevel"/>
    <w:tmpl w:val="8248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27DA19E9"/>
    <w:multiLevelType w:val="singleLevel"/>
    <w:tmpl w:val="8C228E3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04D498D"/>
    <w:multiLevelType w:val="singleLevel"/>
    <w:tmpl w:val="D71003D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8B825E2"/>
    <w:multiLevelType w:val="hybridMultilevel"/>
    <w:tmpl w:val="354C316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18A9"/>
    <w:multiLevelType w:val="singleLevel"/>
    <w:tmpl w:val="6DC451B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CFE126F"/>
    <w:multiLevelType w:val="multilevel"/>
    <w:tmpl w:val="DCA65D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DE411A2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7C39"/>
    <w:multiLevelType w:val="hybridMultilevel"/>
    <w:tmpl w:val="B1185830"/>
    <w:lvl w:ilvl="0" w:tplc="07DAB8CA">
      <w:start w:val="1"/>
      <w:numFmt w:val="decimal"/>
      <w:lvlText w:val="%1."/>
      <w:lvlJc w:val="left"/>
      <w:pPr>
        <w:ind w:left="10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44984B45"/>
    <w:multiLevelType w:val="singleLevel"/>
    <w:tmpl w:val="967CB33C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48386262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1C7C6D"/>
    <w:multiLevelType w:val="singleLevel"/>
    <w:tmpl w:val="4E523960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FA251AF"/>
    <w:multiLevelType w:val="multilevel"/>
    <w:tmpl w:val="F26E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7">
    <w:nsid w:val="58C71CBE"/>
    <w:multiLevelType w:val="singleLevel"/>
    <w:tmpl w:val="9800CE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96A0F84"/>
    <w:multiLevelType w:val="hybridMultilevel"/>
    <w:tmpl w:val="EEF25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82164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F5C15EC"/>
    <w:multiLevelType w:val="singleLevel"/>
    <w:tmpl w:val="57000B10"/>
    <w:lvl w:ilvl="0">
      <w:start w:val="4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>
    <w:nsid w:val="64D63806"/>
    <w:multiLevelType w:val="hybridMultilevel"/>
    <w:tmpl w:val="E77AEBA2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6486C"/>
    <w:multiLevelType w:val="singleLevel"/>
    <w:tmpl w:val="225473D0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>
    <w:nsid w:val="681414A8"/>
    <w:multiLevelType w:val="hybridMultilevel"/>
    <w:tmpl w:val="3DCC205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955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E62EE"/>
    <w:multiLevelType w:val="hybridMultilevel"/>
    <w:tmpl w:val="34DA1864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A14BD"/>
    <w:multiLevelType w:val="hybridMultilevel"/>
    <w:tmpl w:val="838C027A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5C"/>
    <w:multiLevelType w:val="singleLevel"/>
    <w:tmpl w:val="A47A86C8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"/>
  </w:num>
  <w:num w:numId="27">
    <w:abstractNumId w:val="24"/>
  </w:num>
  <w:num w:numId="28">
    <w:abstractNumId w:val="12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20"/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15"/>
  </w:num>
  <w:num w:numId="37">
    <w:abstractNumId w:val="7"/>
  </w:num>
  <w:num w:numId="38">
    <w:abstractNumId w:val="4"/>
  </w:num>
  <w:num w:numId="39">
    <w:abstractNumId w:val="16"/>
  </w:num>
  <w:num w:numId="40">
    <w:abstractNumId w:val="2"/>
  </w:num>
  <w:num w:numId="41">
    <w:abstractNumId w:val="23"/>
  </w:num>
  <w:num w:numId="42">
    <w:abstractNumId w:val="21"/>
  </w:num>
  <w:num w:numId="43">
    <w:abstractNumId w:val="25"/>
  </w:num>
  <w:num w:numId="44">
    <w:abstractNumId w:val="8"/>
  </w:num>
  <w:num w:numId="45">
    <w:abstractNumId w:val="26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41690"/>
    <w:rsid w:val="00005ED7"/>
    <w:rsid w:val="00052F8B"/>
    <w:rsid w:val="000542B7"/>
    <w:rsid w:val="00064E90"/>
    <w:rsid w:val="000667EC"/>
    <w:rsid w:val="00072B10"/>
    <w:rsid w:val="000B25F4"/>
    <w:rsid w:val="000B3A86"/>
    <w:rsid w:val="000D1A03"/>
    <w:rsid w:val="000E6366"/>
    <w:rsid w:val="001076BE"/>
    <w:rsid w:val="00136032"/>
    <w:rsid w:val="0014728B"/>
    <w:rsid w:val="001574B8"/>
    <w:rsid w:val="00162BF3"/>
    <w:rsid w:val="00177084"/>
    <w:rsid w:val="001A0C0D"/>
    <w:rsid w:val="001A35FB"/>
    <w:rsid w:val="001C7356"/>
    <w:rsid w:val="001D00C2"/>
    <w:rsid w:val="001D7C46"/>
    <w:rsid w:val="001F3088"/>
    <w:rsid w:val="001F647D"/>
    <w:rsid w:val="0020789E"/>
    <w:rsid w:val="00234883"/>
    <w:rsid w:val="00252EEE"/>
    <w:rsid w:val="00255C67"/>
    <w:rsid w:val="002B2B38"/>
    <w:rsid w:val="002F005C"/>
    <w:rsid w:val="003225D0"/>
    <w:rsid w:val="00335391"/>
    <w:rsid w:val="00336B03"/>
    <w:rsid w:val="0034131F"/>
    <w:rsid w:val="00356EE7"/>
    <w:rsid w:val="00372161"/>
    <w:rsid w:val="003752E3"/>
    <w:rsid w:val="003B17B1"/>
    <w:rsid w:val="003B5AE3"/>
    <w:rsid w:val="003D7EDD"/>
    <w:rsid w:val="003F1F72"/>
    <w:rsid w:val="003F6113"/>
    <w:rsid w:val="00413D4C"/>
    <w:rsid w:val="00436989"/>
    <w:rsid w:val="00437378"/>
    <w:rsid w:val="00441690"/>
    <w:rsid w:val="004475D7"/>
    <w:rsid w:val="00474EE2"/>
    <w:rsid w:val="004954F6"/>
    <w:rsid w:val="004A499C"/>
    <w:rsid w:val="004B5DAF"/>
    <w:rsid w:val="004E0567"/>
    <w:rsid w:val="004E2A8C"/>
    <w:rsid w:val="004F3C50"/>
    <w:rsid w:val="00514BBE"/>
    <w:rsid w:val="00525955"/>
    <w:rsid w:val="0054283C"/>
    <w:rsid w:val="00542ED0"/>
    <w:rsid w:val="00554363"/>
    <w:rsid w:val="00554F61"/>
    <w:rsid w:val="00557ABA"/>
    <w:rsid w:val="0057531E"/>
    <w:rsid w:val="00581165"/>
    <w:rsid w:val="005932DB"/>
    <w:rsid w:val="005C21DF"/>
    <w:rsid w:val="005C584B"/>
    <w:rsid w:val="005D1169"/>
    <w:rsid w:val="005D42F2"/>
    <w:rsid w:val="005F0E62"/>
    <w:rsid w:val="00627893"/>
    <w:rsid w:val="00643005"/>
    <w:rsid w:val="00655CA9"/>
    <w:rsid w:val="006846E5"/>
    <w:rsid w:val="006860E6"/>
    <w:rsid w:val="006D06A5"/>
    <w:rsid w:val="006E523F"/>
    <w:rsid w:val="006F6F20"/>
    <w:rsid w:val="007077A0"/>
    <w:rsid w:val="00713AE9"/>
    <w:rsid w:val="00740746"/>
    <w:rsid w:val="007957C9"/>
    <w:rsid w:val="00796B6D"/>
    <w:rsid w:val="007E16F4"/>
    <w:rsid w:val="00807812"/>
    <w:rsid w:val="00817D1D"/>
    <w:rsid w:val="00822F2A"/>
    <w:rsid w:val="008400AC"/>
    <w:rsid w:val="008403F8"/>
    <w:rsid w:val="00844F72"/>
    <w:rsid w:val="00873541"/>
    <w:rsid w:val="00884F11"/>
    <w:rsid w:val="008C6B50"/>
    <w:rsid w:val="00914C0A"/>
    <w:rsid w:val="00956B35"/>
    <w:rsid w:val="00967D9A"/>
    <w:rsid w:val="0097029A"/>
    <w:rsid w:val="00976AD3"/>
    <w:rsid w:val="009E33CD"/>
    <w:rsid w:val="009E49C9"/>
    <w:rsid w:val="009E6B8B"/>
    <w:rsid w:val="009F7502"/>
    <w:rsid w:val="009F7FCA"/>
    <w:rsid w:val="00A158B8"/>
    <w:rsid w:val="00A16D3D"/>
    <w:rsid w:val="00A4621D"/>
    <w:rsid w:val="00A64B99"/>
    <w:rsid w:val="00A75CFC"/>
    <w:rsid w:val="00AB3F05"/>
    <w:rsid w:val="00AE0783"/>
    <w:rsid w:val="00AF20B8"/>
    <w:rsid w:val="00AF326D"/>
    <w:rsid w:val="00B16783"/>
    <w:rsid w:val="00B300C9"/>
    <w:rsid w:val="00B31E3E"/>
    <w:rsid w:val="00B3359D"/>
    <w:rsid w:val="00B6608B"/>
    <w:rsid w:val="00B67A8B"/>
    <w:rsid w:val="00B73DD2"/>
    <w:rsid w:val="00B93092"/>
    <w:rsid w:val="00B96E3A"/>
    <w:rsid w:val="00BD4D1A"/>
    <w:rsid w:val="00BD7CB6"/>
    <w:rsid w:val="00BF57C1"/>
    <w:rsid w:val="00C03D21"/>
    <w:rsid w:val="00C22FDA"/>
    <w:rsid w:val="00C24D30"/>
    <w:rsid w:val="00C262B5"/>
    <w:rsid w:val="00C3551F"/>
    <w:rsid w:val="00C4691B"/>
    <w:rsid w:val="00C52841"/>
    <w:rsid w:val="00C657FF"/>
    <w:rsid w:val="00C9641B"/>
    <w:rsid w:val="00CA767C"/>
    <w:rsid w:val="00CB041B"/>
    <w:rsid w:val="00CB09AE"/>
    <w:rsid w:val="00CB1950"/>
    <w:rsid w:val="00CF1D0E"/>
    <w:rsid w:val="00D01734"/>
    <w:rsid w:val="00D05BBC"/>
    <w:rsid w:val="00D103C3"/>
    <w:rsid w:val="00D677B0"/>
    <w:rsid w:val="00D72CF8"/>
    <w:rsid w:val="00D81611"/>
    <w:rsid w:val="00D90E44"/>
    <w:rsid w:val="00DA637F"/>
    <w:rsid w:val="00DB71D4"/>
    <w:rsid w:val="00DD52B2"/>
    <w:rsid w:val="00DD5573"/>
    <w:rsid w:val="00DD7F38"/>
    <w:rsid w:val="00DE4441"/>
    <w:rsid w:val="00DF101D"/>
    <w:rsid w:val="00DF3403"/>
    <w:rsid w:val="00DF761C"/>
    <w:rsid w:val="00E02D69"/>
    <w:rsid w:val="00E12BFE"/>
    <w:rsid w:val="00E36660"/>
    <w:rsid w:val="00E4192C"/>
    <w:rsid w:val="00E44E5C"/>
    <w:rsid w:val="00E53F15"/>
    <w:rsid w:val="00E63750"/>
    <w:rsid w:val="00E716EF"/>
    <w:rsid w:val="00E83B1B"/>
    <w:rsid w:val="00E92F06"/>
    <w:rsid w:val="00EA1ACE"/>
    <w:rsid w:val="00EA6EFD"/>
    <w:rsid w:val="00EB3629"/>
    <w:rsid w:val="00EB7069"/>
    <w:rsid w:val="00EE0BCD"/>
    <w:rsid w:val="00EE20BA"/>
    <w:rsid w:val="00EE2575"/>
    <w:rsid w:val="00EF1EC5"/>
    <w:rsid w:val="00EF3AC1"/>
    <w:rsid w:val="00F00073"/>
    <w:rsid w:val="00F02452"/>
    <w:rsid w:val="00F167DE"/>
    <w:rsid w:val="00F24FBC"/>
    <w:rsid w:val="00F30B51"/>
    <w:rsid w:val="00F37B99"/>
    <w:rsid w:val="00F47379"/>
    <w:rsid w:val="00F607F1"/>
    <w:rsid w:val="00F90F88"/>
    <w:rsid w:val="00FB34D0"/>
    <w:rsid w:val="00FB5ECD"/>
    <w:rsid w:val="00FC0317"/>
    <w:rsid w:val="00FC7B15"/>
    <w:rsid w:val="00FD7EF8"/>
    <w:rsid w:val="00FE687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  <w:style w:type="paragraph" w:styleId="af">
    <w:name w:val="List Paragraph"/>
    <w:basedOn w:val="a"/>
    <w:uiPriority w:val="34"/>
    <w:qFormat/>
    <w:rsid w:val="0068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ADE8-857C-4904-9321-2BE3CF9F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Сорванова Наталья Михайловна</dc:creator>
  <cp:lastModifiedBy>User</cp:lastModifiedBy>
  <cp:revision>15</cp:revision>
  <cp:lastPrinted>2016-11-07T13:32:00Z</cp:lastPrinted>
  <dcterms:created xsi:type="dcterms:W3CDTF">2017-01-10T13:22:00Z</dcterms:created>
  <dcterms:modified xsi:type="dcterms:W3CDTF">2017-08-15T13:08:00Z</dcterms:modified>
</cp:coreProperties>
</file>